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F41C5A" w:rsidRPr="00E2045E" w:rsidTr="00602CE9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F41C5A" w:rsidRPr="00E2045E" w:rsidRDefault="00F41C5A" w:rsidP="00F41C5A">
            <w:pPr>
              <w:widowControl w:val="0"/>
              <w:spacing w:before="80" w:after="80"/>
              <w:jc w:val="left"/>
              <w:rPr>
                <w:rFonts w:ascii="Arial Narrow" w:eastAsia="Times New Roman" w:hAnsi="Arial Narrow" w:cs="Arial"/>
                <w:b/>
                <w:sz w:val="32"/>
                <w:szCs w:val="22"/>
                <w:lang w:val="it-IT" w:eastAsia="en-GB"/>
              </w:rPr>
            </w:pPr>
            <w:r w:rsidRPr="00E2045E">
              <w:rPr>
                <w:rFonts w:ascii="Arial Narrow" w:eastAsia="Times New Roman" w:hAnsi="Arial Narrow" w:cs="Arial"/>
                <w:b/>
                <w:sz w:val="32"/>
                <w:szCs w:val="22"/>
                <w:lang w:val="it-IT" w:eastAsia="en-GB"/>
              </w:rPr>
              <w:t>Parlamento europeo</w:t>
            </w:r>
          </w:p>
          <w:p w:rsidR="00F41C5A" w:rsidRPr="00E2045E" w:rsidRDefault="00F41C5A" w:rsidP="00F41C5A">
            <w:pPr>
              <w:widowControl w:val="0"/>
              <w:spacing w:after="80"/>
              <w:jc w:val="left"/>
              <w:rPr>
                <w:rFonts w:ascii="Arial" w:eastAsia="Times New Roman" w:hAnsi="Arial" w:cs="Arial"/>
                <w:sz w:val="20"/>
                <w:szCs w:val="22"/>
                <w:lang w:val="it-IT" w:eastAsia="en-GB"/>
              </w:rPr>
            </w:pPr>
            <w:r w:rsidRPr="00E2045E">
              <w:rPr>
                <w:rFonts w:ascii="Arial" w:eastAsia="Times New Roman" w:hAnsi="Arial" w:cs="Arial"/>
                <w:sz w:val="20"/>
                <w:szCs w:val="22"/>
                <w:lang w:val="it-IT" w:eastAsia="en-GB"/>
              </w:rPr>
              <w:t>2019-2024</w:t>
            </w:r>
          </w:p>
        </w:tc>
        <w:tc>
          <w:tcPr>
            <w:tcW w:w="2268" w:type="dxa"/>
            <w:shd w:val="clear" w:color="auto" w:fill="auto"/>
          </w:tcPr>
          <w:p w:rsidR="00F41C5A" w:rsidRPr="00E2045E" w:rsidRDefault="00F41C5A" w:rsidP="00F41C5A">
            <w:pPr>
              <w:widowControl w:val="0"/>
              <w:jc w:val="right"/>
              <w:rPr>
                <w:rFonts w:eastAsia="Times New Roman"/>
                <w:szCs w:val="20"/>
                <w:lang w:val="it-IT" w:eastAsia="en-GB"/>
              </w:rPr>
            </w:pPr>
            <w:r w:rsidRPr="00E2045E">
              <w:rPr>
                <w:rFonts w:eastAsia="Times New Roman"/>
                <w:noProof/>
                <w:szCs w:val="20"/>
                <w:lang w:eastAsia="en-GB"/>
              </w:rPr>
              <w:drawing>
                <wp:inline distT="0" distB="0" distL="0" distR="0" wp14:anchorId="4F6C65EE" wp14:editId="0C8F412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C5A" w:rsidRPr="00E2045E" w:rsidRDefault="00F41C5A" w:rsidP="00F41C5A">
      <w:pPr>
        <w:widowControl w:val="0"/>
        <w:pBdr>
          <w:top w:val="single" w:sz="4" w:space="1" w:color="auto"/>
        </w:pBdr>
        <w:jc w:val="center"/>
        <w:rPr>
          <w:rFonts w:ascii="Arial" w:eastAsia="Times New Roman" w:hAnsi="Arial" w:cs="Arial"/>
          <w:sz w:val="16"/>
          <w:szCs w:val="16"/>
          <w:lang w:val="it-IT" w:eastAsia="en-GB"/>
        </w:rPr>
      </w:pPr>
    </w:p>
    <w:p w:rsidR="00F41C5A" w:rsidRPr="00E2045E" w:rsidRDefault="00F41C5A" w:rsidP="00F41C5A">
      <w:pPr>
        <w:widowControl w:val="0"/>
        <w:jc w:val="center"/>
        <w:rPr>
          <w:rFonts w:ascii="Arial" w:eastAsia="Times New Roman" w:hAnsi="Arial" w:cs="Arial"/>
          <w:b/>
          <w:sz w:val="22"/>
          <w:szCs w:val="22"/>
          <w:lang w:val="it-IT" w:eastAsia="en-GB"/>
        </w:rPr>
      </w:pPr>
      <w:r w:rsidRPr="00E2045E">
        <w:rPr>
          <w:rFonts w:ascii="Arial" w:eastAsia="Times New Roman" w:hAnsi="Arial" w:cs="Arial"/>
          <w:b/>
          <w:sz w:val="22"/>
          <w:szCs w:val="22"/>
          <w:lang w:val="it-IT" w:eastAsia="en-GB"/>
        </w:rPr>
        <w:t>TESTI APPROVATI</w:t>
      </w:r>
    </w:p>
    <w:p w:rsidR="00F41C5A" w:rsidRPr="00E2045E" w:rsidRDefault="00F41C5A" w:rsidP="00F41C5A">
      <w:pPr>
        <w:widowControl w:val="0"/>
        <w:pBdr>
          <w:bottom w:val="single" w:sz="4" w:space="1" w:color="auto"/>
        </w:pBdr>
        <w:spacing w:after="240"/>
        <w:jc w:val="center"/>
        <w:rPr>
          <w:rFonts w:ascii="Arial" w:eastAsia="Times New Roman" w:hAnsi="Arial" w:cs="Arial"/>
          <w:sz w:val="16"/>
          <w:szCs w:val="16"/>
          <w:lang w:val="it-IT" w:eastAsia="en-GB"/>
        </w:rPr>
      </w:pPr>
    </w:p>
    <w:p w:rsidR="00E2045E" w:rsidRPr="00E2045E" w:rsidRDefault="00E2045E" w:rsidP="00E2045E">
      <w:pPr>
        <w:pStyle w:val="ATHeading1"/>
      </w:pPr>
      <w:bookmarkStart w:id="0" w:name="TANumber"/>
      <w:r w:rsidRPr="00E2045E">
        <w:t>P9_</w:t>
      </w:r>
      <w:proofErr w:type="gramStart"/>
      <w:r w:rsidRPr="00E2045E">
        <w:t>TA(</w:t>
      </w:r>
      <w:proofErr w:type="gramEnd"/>
      <w:r w:rsidRPr="00E2045E">
        <w:t>2024)0</w:t>
      </w:r>
      <w:bookmarkEnd w:id="0"/>
      <w:r w:rsidRPr="00E2045E">
        <w:t>319</w:t>
      </w:r>
    </w:p>
    <w:p w:rsidR="00E2045E" w:rsidRPr="00E2045E" w:rsidRDefault="00E2045E" w:rsidP="00E2045E">
      <w:pPr>
        <w:pStyle w:val="ATHeading2"/>
      </w:pPr>
      <w:bookmarkStart w:id="1" w:name="title"/>
      <w:r w:rsidRPr="00E2045E">
        <w:t>La qualità dell'aria ambiente e un'aria più pulita in Europa</w:t>
      </w:r>
      <w:bookmarkEnd w:id="1"/>
    </w:p>
    <w:p w:rsidR="00E2045E" w:rsidRPr="00E2045E" w:rsidRDefault="00E2045E" w:rsidP="00E2045E">
      <w:pPr>
        <w:rPr>
          <w:i/>
          <w:vanish/>
          <w:lang w:val="it-IT"/>
        </w:rPr>
      </w:pPr>
      <w:r w:rsidRPr="00E2045E">
        <w:rPr>
          <w:i/>
        </w:rPr>
        <w:fldChar w:fldCharType="begin"/>
      </w:r>
      <w:r w:rsidRPr="00E2045E">
        <w:rPr>
          <w:i/>
          <w:lang w:val="it-IT"/>
        </w:rPr>
        <w:instrText xml:space="preserve"> TC"(</w:instrText>
      </w:r>
      <w:bookmarkStart w:id="2" w:name="DocNumber"/>
      <w:r w:rsidRPr="00E2045E">
        <w:rPr>
          <w:i/>
          <w:lang w:val="it-IT"/>
        </w:rPr>
        <w:instrText>A9-0233/2023</w:instrText>
      </w:r>
      <w:bookmarkEnd w:id="2"/>
      <w:r w:rsidRPr="00E2045E">
        <w:rPr>
          <w:i/>
          <w:lang w:val="it-IT"/>
        </w:rPr>
        <w:instrText xml:space="preserve"> - Relatore: </w:instrText>
      </w:r>
      <w:proofErr w:type="spellStart"/>
      <w:r w:rsidRPr="00E2045E">
        <w:rPr>
          <w:i/>
          <w:lang w:val="it-IT"/>
        </w:rPr>
        <w:instrText>Javi</w:instrText>
      </w:r>
      <w:proofErr w:type="spellEnd"/>
      <w:r w:rsidRPr="00E2045E">
        <w:rPr>
          <w:i/>
          <w:lang w:val="it-IT"/>
        </w:rPr>
        <w:instrText xml:space="preserve"> López)"\l3 \n&gt; \* MERGEFORMAT </w:instrText>
      </w:r>
      <w:r w:rsidRPr="00E2045E">
        <w:rPr>
          <w:i/>
        </w:rPr>
        <w:fldChar w:fldCharType="end"/>
      </w:r>
    </w:p>
    <w:p w:rsidR="00E2045E" w:rsidRPr="00E2045E" w:rsidRDefault="00E2045E" w:rsidP="00E2045E">
      <w:pPr>
        <w:rPr>
          <w:vanish/>
          <w:lang w:val="it-IT"/>
        </w:rPr>
      </w:pPr>
      <w:bookmarkStart w:id="3" w:name="Commission"/>
      <w:r w:rsidRPr="00E2045E">
        <w:rPr>
          <w:vanish/>
          <w:lang w:val="it-IT"/>
        </w:rPr>
        <w:t>Commissione per l'ambiente, la sanità pubblica e la sicurezza alimentare</w:t>
      </w:r>
      <w:bookmarkEnd w:id="3"/>
    </w:p>
    <w:p w:rsidR="00E2045E" w:rsidRPr="00E2045E" w:rsidRDefault="00E2045E" w:rsidP="00E2045E">
      <w:pPr>
        <w:rPr>
          <w:vanish/>
          <w:lang w:val="it-IT"/>
        </w:rPr>
      </w:pPr>
      <w:bookmarkStart w:id="4" w:name="PE"/>
      <w:r w:rsidRPr="00E2045E">
        <w:rPr>
          <w:vanish/>
          <w:lang w:val="it-IT"/>
        </w:rPr>
        <w:t>PE742.410</w:t>
      </w:r>
      <w:bookmarkEnd w:id="4"/>
    </w:p>
    <w:p w:rsidR="00E2045E" w:rsidRPr="00E2045E" w:rsidRDefault="00E2045E" w:rsidP="00E2045E">
      <w:pPr>
        <w:pStyle w:val="ATHeading3"/>
      </w:pPr>
      <w:bookmarkStart w:id="5" w:name="Sujet"/>
      <w:r w:rsidRPr="00E2045E">
        <w:t>Risoluzione legislativa del Parlamento europeo del 24 aprile 2024 sulla proposta di direttiva del Parlamento europeo e del Consiglio relativa alla qualità dell'aria ambiente e per un'aria più pulita in Europa (rifusione)</w:t>
      </w:r>
      <w:bookmarkEnd w:id="5"/>
      <w:r w:rsidRPr="00E2045E">
        <w:t xml:space="preserve"> </w:t>
      </w:r>
      <w:bookmarkStart w:id="6" w:name="References"/>
      <w:r w:rsidRPr="00E2045E">
        <w:t>(</w:t>
      </w:r>
      <w:proofErr w:type="gramStart"/>
      <w:r w:rsidRPr="00E2045E">
        <w:t>COM(</w:t>
      </w:r>
      <w:proofErr w:type="gramEnd"/>
      <w:r w:rsidRPr="00E2045E">
        <w:t>2022)0542 – C9-0364/2022 – 2022/0347(COD))</w:t>
      </w:r>
      <w:bookmarkEnd w:id="6"/>
    </w:p>
    <w:p w:rsidR="00E2045E" w:rsidRPr="00E2045E" w:rsidRDefault="00E2045E" w:rsidP="00E2045E">
      <w:pPr>
        <w:pStyle w:val="NormalBold"/>
        <w:spacing w:before="360"/>
      </w:pPr>
      <w:bookmarkStart w:id="7" w:name="TextBodyBegin"/>
      <w:bookmarkEnd w:id="7"/>
      <w:r w:rsidRPr="00E2045E">
        <w:t>(Procedura legislativa ordinaria – rifusione)</w:t>
      </w:r>
    </w:p>
    <w:p w:rsidR="00E2045E" w:rsidRPr="00E2045E" w:rsidRDefault="00E2045E" w:rsidP="00E2045E">
      <w:pPr>
        <w:pStyle w:val="EPComma"/>
      </w:pPr>
      <w:r w:rsidRPr="00E2045E">
        <w:rPr>
          <w:i/>
          <w:iCs/>
        </w:rPr>
        <w:t>Il Parlamento europeo</w:t>
      </w:r>
      <w:r w:rsidRPr="00E2045E">
        <w:t>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vista la proposta della Commissione al Parlamento europeo e al Consiglio (</w:t>
      </w:r>
      <w:proofErr w:type="gramStart"/>
      <w:r w:rsidRPr="00E2045E">
        <w:rPr>
          <w:rFonts w:eastAsia="Times New Roman"/>
          <w:szCs w:val="20"/>
          <w:lang w:val="it-IT" w:eastAsia="en-GB"/>
        </w:rPr>
        <w:t>COM(</w:t>
      </w:r>
      <w:proofErr w:type="gramEnd"/>
      <w:r w:rsidRPr="00E2045E">
        <w:rPr>
          <w:rFonts w:eastAsia="Times New Roman"/>
          <w:szCs w:val="20"/>
          <w:lang w:val="it-IT" w:eastAsia="en-GB"/>
        </w:rPr>
        <w:t>2022)0542),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visti l'articolo 294, paragrafo 2, e l'articolo 192 del trattato sul funzionamento dell'Unione europea, a norma dei quali la proposta gli è stata presentata dalla Commissione (C9</w:t>
      </w:r>
      <w:r w:rsidRPr="00E2045E">
        <w:rPr>
          <w:rFonts w:eastAsia="Times New Roman"/>
          <w:szCs w:val="20"/>
          <w:lang w:val="it-IT" w:eastAsia="en-GB"/>
        </w:rPr>
        <w:noBreakHyphen/>
        <w:t>0364/2022),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visto l'articolo 294, paragrafo 3, del trattato sul funzionamento dell'Unione europea,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visto il parere del Comitato economico e sociale europeo del 22 febbraio 2023</w:t>
      </w:r>
      <w:r w:rsidRPr="00E2045E">
        <w:rPr>
          <w:rFonts w:eastAsia="Times New Roman"/>
          <w:szCs w:val="20"/>
          <w:vertAlign w:val="superscript"/>
          <w:lang w:val="it-IT" w:eastAsia="en-GB"/>
        </w:rPr>
        <w:footnoteReference w:id="1"/>
      </w:r>
      <w:r w:rsidRPr="00E2045E">
        <w:rPr>
          <w:rFonts w:eastAsia="Times New Roman"/>
          <w:szCs w:val="20"/>
          <w:lang w:val="it-IT" w:eastAsia="en-GB"/>
        </w:rPr>
        <w:t>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visto il parere del Comitato delle regioni del 5 luglio 2023</w:t>
      </w:r>
      <w:r w:rsidRPr="00E2045E">
        <w:rPr>
          <w:rFonts w:eastAsia="Times New Roman"/>
          <w:szCs w:val="20"/>
          <w:vertAlign w:val="superscript"/>
          <w:lang w:val="it-IT" w:eastAsia="en-GB"/>
        </w:rPr>
        <w:footnoteReference w:id="2"/>
      </w:r>
      <w:r w:rsidRPr="00E2045E">
        <w:rPr>
          <w:rFonts w:eastAsia="Times New Roman"/>
          <w:szCs w:val="20"/>
          <w:lang w:val="it-IT" w:eastAsia="en-GB"/>
        </w:rPr>
        <w:t>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 xml:space="preserve">visto l'accordo </w:t>
      </w:r>
      <w:proofErr w:type="spellStart"/>
      <w:r w:rsidRPr="00E2045E">
        <w:rPr>
          <w:rFonts w:eastAsia="Times New Roman"/>
          <w:szCs w:val="20"/>
          <w:lang w:val="it-IT" w:eastAsia="en-GB"/>
        </w:rPr>
        <w:t>interistituzionale</w:t>
      </w:r>
      <w:proofErr w:type="spellEnd"/>
      <w:r w:rsidRPr="00E2045E">
        <w:rPr>
          <w:rFonts w:eastAsia="Times New Roman"/>
          <w:szCs w:val="20"/>
          <w:lang w:val="it-IT" w:eastAsia="en-GB"/>
        </w:rPr>
        <w:t xml:space="preserve"> del 28 novembre 2001 ai fini di un ricorso più strutturato alla tecnica della rifusione degli atti normativi</w:t>
      </w:r>
      <w:r w:rsidRPr="00E2045E">
        <w:rPr>
          <w:rFonts w:eastAsia="Times New Roman"/>
          <w:szCs w:val="20"/>
          <w:vertAlign w:val="superscript"/>
          <w:lang w:val="it-IT" w:eastAsia="en-GB"/>
        </w:rPr>
        <w:footnoteReference w:id="3"/>
      </w:r>
      <w:r w:rsidRPr="00E2045E">
        <w:rPr>
          <w:rFonts w:eastAsia="Times New Roman"/>
          <w:szCs w:val="20"/>
          <w:lang w:val="it-IT" w:eastAsia="en-GB"/>
        </w:rPr>
        <w:t>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vista la lettera in data 27 giugno 2023 della commissione giuridica alla commissione per l'ambiente, la sanità pubblica e la sicurezza alimentare a norma dell'articolo 110, paragrafo 3, del regolamento,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visti l'accordo provvisorio approvato dalla commissione competente a norma dell'articolo 74, paragrafo 4, del regolamento e l'impegno assunto dal rappresentante del Consiglio, con lettera dell’8 marzo 2024, di approvare la posizione del Parlamento europeo, in conformità dell'articolo 294, paragrafo 4, del trattato sul funzionamento dell'Unione europea,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lastRenderedPageBreak/>
        <w:t>–</w:t>
      </w:r>
      <w:r w:rsidRPr="00E2045E">
        <w:rPr>
          <w:rFonts w:eastAsia="Times New Roman"/>
          <w:szCs w:val="20"/>
          <w:lang w:val="it-IT" w:eastAsia="en-GB"/>
        </w:rPr>
        <w:tab/>
        <w:t>visti gli articoli 110 e 59 del suo regolamento,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visto il parere della commissione per i trasporti e il turismo,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–</w:t>
      </w:r>
      <w:r w:rsidRPr="00E2045E">
        <w:rPr>
          <w:rFonts w:eastAsia="Times New Roman"/>
          <w:szCs w:val="20"/>
          <w:lang w:val="it-IT" w:eastAsia="en-GB"/>
        </w:rPr>
        <w:tab/>
        <w:t>vista la relazione della commissione per l'ambiente, la sanità pubblica e la sicurezza alimentare (A9-0233/2023),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A.</w:t>
      </w:r>
      <w:r w:rsidRPr="00E2045E">
        <w:rPr>
          <w:rFonts w:eastAsia="Times New Roman"/>
          <w:szCs w:val="20"/>
          <w:lang w:val="it-IT" w:eastAsia="en-GB"/>
        </w:rPr>
        <w:tab/>
        <w:t>considerando che, secondo il gruppo consultivo dei servizi giuridici del Parlamento europeo, del Consiglio e della Commissione, la proposta della Commissione non contiene modificazioni sostanziali se non quelle espressamente indicate come tali e che, per quanto concerne la codificazione delle disposizioni immutate degli atti precedenti e di tali modificazioni, la proposta si limita ad una mera codificazione degli atti esistenti, senza modificazioni sostanziali;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1.</w:t>
      </w:r>
      <w:r w:rsidRPr="00E2045E">
        <w:rPr>
          <w:rFonts w:eastAsia="Times New Roman"/>
          <w:szCs w:val="20"/>
          <w:lang w:val="it-IT" w:eastAsia="en-GB"/>
        </w:rPr>
        <w:tab/>
        <w:t>adotta la posizione in prima lettura figurante in appresso</w:t>
      </w:r>
      <w:r w:rsidRPr="00E2045E">
        <w:rPr>
          <w:rFonts w:eastAsia="Times New Roman"/>
          <w:vertAlign w:val="superscript"/>
          <w:lang w:val="it-IT" w:eastAsia="en-GB"/>
        </w:rPr>
        <w:footnoteReference w:id="4"/>
      </w:r>
      <w:r w:rsidRPr="00E2045E">
        <w:rPr>
          <w:rFonts w:eastAsia="Times New Roman"/>
          <w:szCs w:val="20"/>
          <w:lang w:val="it-IT" w:eastAsia="en-GB"/>
        </w:rPr>
        <w:t>, tenendo conto delle raccomandazioni del gruppo consultivo dei servizi giuridici del Parlamento europeo, del Consiglio e della Commissione;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2.</w:t>
      </w:r>
      <w:r w:rsidRPr="00E2045E">
        <w:rPr>
          <w:rFonts w:eastAsia="Times New Roman"/>
          <w:szCs w:val="20"/>
          <w:lang w:val="it-IT" w:eastAsia="en-GB"/>
        </w:rPr>
        <w:tab/>
        <w:t>chiede alla Commissione di presentargli nuovamente la proposta qualora la sostituisca, la modifichi sostanzialmente o intenda modificarla sostanzialmente;</w:t>
      </w:r>
    </w:p>
    <w:p w:rsidR="00F41C5A" w:rsidRPr="00E2045E" w:rsidRDefault="00F41C5A" w:rsidP="00F41C5A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val="it-IT" w:eastAsia="en-GB"/>
        </w:rPr>
      </w:pPr>
      <w:r w:rsidRPr="00E2045E">
        <w:rPr>
          <w:rFonts w:eastAsia="Times New Roman"/>
          <w:szCs w:val="20"/>
          <w:lang w:val="it-IT" w:eastAsia="en-GB"/>
        </w:rPr>
        <w:t>3.</w:t>
      </w:r>
      <w:r w:rsidRPr="00E2045E">
        <w:rPr>
          <w:rFonts w:eastAsia="Times New Roman"/>
          <w:szCs w:val="20"/>
          <w:lang w:val="it-IT" w:eastAsia="en-GB"/>
        </w:rPr>
        <w:tab/>
        <w:t>incarica la sua Presidente di trasmettere la posizione del Parlamento al Consiglio e alla Commissione nonché ai parlamenti nazionali.</w:t>
      </w:r>
    </w:p>
    <w:p w:rsidR="00F41C5A" w:rsidRPr="00E2045E" w:rsidRDefault="00F41C5A" w:rsidP="00F41C5A">
      <w:pPr>
        <w:widowControl w:val="0"/>
        <w:jc w:val="left"/>
        <w:rPr>
          <w:rFonts w:eastAsia="Times New Roman"/>
          <w:szCs w:val="20"/>
          <w:lang w:val="it-IT" w:eastAsia="en-GB"/>
        </w:rPr>
        <w:sectPr w:rsidR="00F41C5A" w:rsidRPr="00E2045E" w:rsidSect="00394962">
          <w:footerReference w:type="even" r:id="rId9"/>
          <w:footerReference w:type="first" r:id="rId10"/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09"/>
          <w:docGrid w:linePitch="326"/>
        </w:sectPr>
      </w:pPr>
    </w:p>
    <w:p w:rsidR="00F41C5A" w:rsidRPr="00E2045E" w:rsidRDefault="00F41C5A" w:rsidP="00F41C5A">
      <w:pPr>
        <w:widowControl w:val="0"/>
        <w:spacing w:before="240"/>
        <w:jc w:val="left"/>
        <w:rPr>
          <w:rFonts w:eastAsia="Times New Roman"/>
          <w:b/>
          <w:szCs w:val="20"/>
          <w:lang w:val="it-IT" w:eastAsia="en-GB"/>
        </w:rPr>
      </w:pPr>
      <w:r w:rsidRPr="00E2045E">
        <w:rPr>
          <w:rFonts w:eastAsia="Times New Roman"/>
          <w:b/>
          <w:szCs w:val="20"/>
          <w:lang w:val="it-IT" w:eastAsia="en-GB"/>
        </w:rPr>
        <w:lastRenderedPageBreak/>
        <w:t>P9_TC1-</w:t>
      </w:r>
      <w:proofErr w:type="gramStart"/>
      <w:r w:rsidRPr="00E2045E">
        <w:rPr>
          <w:rFonts w:eastAsia="Times New Roman"/>
          <w:b/>
          <w:szCs w:val="20"/>
          <w:lang w:val="it-IT" w:eastAsia="en-GB"/>
        </w:rPr>
        <w:t>COD(</w:t>
      </w:r>
      <w:proofErr w:type="gramEnd"/>
      <w:r w:rsidRPr="00E2045E">
        <w:rPr>
          <w:rFonts w:eastAsia="Times New Roman"/>
          <w:b/>
          <w:szCs w:val="20"/>
          <w:lang w:val="it-IT" w:eastAsia="en-GB"/>
        </w:rPr>
        <w:t>2022)0347</w:t>
      </w:r>
    </w:p>
    <w:p w:rsidR="00F41C5A" w:rsidRPr="00E2045E" w:rsidRDefault="00F41C5A" w:rsidP="00F41C5A">
      <w:pPr>
        <w:widowControl w:val="0"/>
        <w:spacing w:before="360" w:after="360"/>
        <w:jc w:val="left"/>
        <w:rPr>
          <w:rFonts w:eastAsia="Calibri"/>
          <w:b/>
          <w:szCs w:val="22"/>
          <w:lang w:val="it-IT"/>
        </w:rPr>
      </w:pPr>
      <w:r w:rsidRPr="00E2045E">
        <w:rPr>
          <w:rFonts w:eastAsia="Times New Roman"/>
          <w:b/>
          <w:szCs w:val="20"/>
          <w:lang w:val="it-IT" w:eastAsia="en-GB"/>
        </w:rPr>
        <w:t xml:space="preserve">Posizione del Parlamento europeo definita in prima lettura il 24 aprile 2024 in vista dell'adozione della direttiva (UE) 2024/... del Parlamento europeo e del Consiglio </w:t>
      </w:r>
      <w:r w:rsidRPr="00E2045E">
        <w:rPr>
          <w:rFonts w:eastAsia="Calibri"/>
          <w:b/>
          <w:szCs w:val="22"/>
          <w:lang w:val="it-IT"/>
        </w:rPr>
        <w:t>relativa alla qualità dell'aria ambiente e per un'aria più pulita in Europa (rifusione)</w:t>
      </w:r>
    </w:p>
    <w:p w:rsidR="00991105" w:rsidRPr="00964149" w:rsidRDefault="00991105" w:rsidP="00964149">
      <w:pPr>
        <w:rPr>
          <w:i/>
          <w:lang w:val="it-IT"/>
        </w:rPr>
      </w:pPr>
      <w:r w:rsidRPr="00E2045E">
        <w:rPr>
          <w:i/>
          <w:lang w:val="it-IT"/>
        </w:rPr>
        <w:t>(Dato l'accordo tra il Parlamento e il Consiglio, la posizione del Parlamento corrisponde all'atto legislativo finale, la direttiva (UE) 202</w:t>
      </w:r>
      <w:r w:rsidRPr="00E2045E">
        <w:rPr>
          <w:i/>
          <w:lang w:val="it-IT"/>
        </w:rPr>
        <w:t>4</w:t>
      </w:r>
      <w:r w:rsidRPr="00E2045E">
        <w:rPr>
          <w:i/>
          <w:lang w:val="it-IT"/>
        </w:rPr>
        <w:t>/</w:t>
      </w:r>
      <w:r w:rsidRPr="00E2045E">
        <w:rPr>
          <w:i/>
          <w:lang w:val="it-IT"/>
        </w:rPr>
        <w:t>2881</w:t>
      </w:r>
      <w:r w:rsidRPr="00E2045E">
        <w:rPr>
          <w:i/>
          <w:lang w:val="it-IT"/>
        </w:rPr>
        <w:t>.</w:t>
      </w:r>
      <w:r w:rsidR="00964149">
        <w:rPr>
          <w:i/>
          <w:lang w:val="it-IT"/>
        </w:rPr>
        <w:t>)</w:t>
      </w:r>
      <w:bookmarkStart w:id="8" w:name="_GoBack"/>
      <w:bookmarkEnd w:id="8"/>
    </w:p>
    <w:sectPr w:rsidR="00991105" w:rsidRPr="00964149">
      <w:footnotePr>
        <w:numRestart w:val="eachSect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C5A" w:rsidRDefault="00F41C5A" w:rsidP="00F41C5A">
      <w:r>
        <w:separator/>
      </w:r>
    </w:p>
  </w:endnote>
  <w:endnote w:type="continuationSeparator" w:id="0">
    <w:p w:rsidR="00F41C5A" w:rsidRDefault="00F41C5A" w:rsidP="00F4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C5A" w:rsidRPr="00F116AE" w:rsidRDefault="00F41C5A" w:rsidP="001638F3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F116AE">
      <w:t>PE-CONS No/YY</w:t>
    </w:r>
    <w:r w:rsidRPr="00F116AE">
      <w:tab/>
      <w:t>YYYY/NNNN(COD)</w:t>
    </w:r>
    <w:r w:rsidRPr="00F116AE">
      <w:tab/>
      <w:t>XYZ-AB/OP-QR</w:t>
    </w:r>
    <w:r w:rsidRPr="00F116AE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C5A" w:rsidRPr="00F116AE" w:rsidRDefault="00F41C5A" w:rsidP="001638F3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F116AE">
      <w:t>PE-CONS No/YY</w:t>
    </w:r>
    <w:r w:rsidRPr="00F116AE">
      <w:tab/>
      <w:t>YYYY/NNNN(COD)</w:t>
    </w:r>
    <w:r w:rsidRPr="00F116AE">
      <w:tab/>
      <w:t>XYZ-AB/OP-QR</w:t>
    </w:r>
    <w:r w:rsidRPr="00F116A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C5A" w:rsidRDefault="00F41C5A" w:rsidP="00F41C5A">
      <w:r>
        <w:separator/>
      </w:r>
    </w:p>
  </w:footnote>
  <w:footnote w:type="continuationSeparator" w:id="0">
    <w:p w:rsidR="00F41C5A" w:rsidRDefault="00F41C5A" w:rsidP="00F41C5A">
      <w:r>
        <w:continuationSeparator/>
      </w:r>
    </w:p>
  </w:footnote>
  <w:footnote w:id="1">
    <w:p w:rsidR="00F41C5A" w:rsidRPr="00F41C5A" w:rsidRDefault="00F41C5A" w:rsidP="00F41C5A">
      <w:pPr>
        <w:pStyle w:val="FootnoteText"/>
        <w:ind w:left="567" w:hanging="567"/>
        <w:jc w:val="left"/>
        <w:rPr>
          <w:sz w:val="24"/>
          <w:szCs w:val="24"/>
          <w:lang w:val="it-IT"/>
        </w:rPr>
      </w:pPr>
      <w:r w:rsidRPr="00F41C5A">
        <w:rPr>
          <w:rStyle w:val="FootnoteReference"/>
          <w:sz w:val="24"/>
          <w:szCs w:val="24"/>
          <w:lang w:val="it-IT"/>
        </w:rPr>
        <w:footnoteRef/>
      </w:r>
      <w:r w:rsidRPr="00F41C5A">
        <w:rPr>
          <w:sz w:val="24"/>
          <w:szCs w:val="24"/>
          <w:lang w:val="it-IT"/>
        </w:rPr>
        <w:t xml:space="preserve"> </w:t>
      </w:r>
      <w:r w:rsidRPr="00F41C5A">
        <w:rPr>
          <w:sz w:val="24"/>
          <w:szCs w:val="24"/>
          <w:lang w:val="it-IT"/>
        </w:rPr>
        <w:tab/>
        <w:t>GU C 146 del 27.4.2023, pag. 46.</w:t>
      </w:r>
    </w:p>
  </w:footnote>
  <w:footnote w:id="2">
    <w:p w:rsidR="00F41C5A" w:rsidRPr="00F41C5A" w:rsidRDefault="00F41C5A" w:rsidP="00F41C5A">
      <w:pPr>
        <w:pStyle w:val="FootnoteText"/>
        <w:ind w:left="567" w:hanging="567"/>
        <w:jc w:val="left"/>
        <w:rPr>
          <w:sz w:val="24"/>
          <w:szCs w:val="24"/>
          <w:lang w:val="it-IT"/>
        </w:rPr>
      </w:pPr>
      <w:r w:rsidRPr="00F41C5A">
        <w:rPr>
          <w:rStyle w:val="FootnoteReference"/>
          <w:sz w:val="24"/>
          <w:szCs w:val="24"/>
          <w:lang w:val="it-IT"/>
        </w:rPr>
        <w:footnoteRef/>
      </w:r>
      <w:r w:rsidRPr="00F41C5A">
        <w:rPr>
          <w:sz w:val="24"/>
          <w:szCs w:val="24"/>
          <w:lang w:val="it-IT"/>
        </w:rPr>
        <w:t xml:space="preserve"> </w:t>
      </w:r>
      <w:r w:rsidRPr="00F41C5A">
        <w:rPr>
          <w:sz w:val="24"/>
          <w:szCs w:val="24"/>
          <w:lang w:val="it-IT"/>
        </w:rPr>
        <w:tab/>
        <w:t xml:space="preserve">GU C, C/2023/251, 26.10.2023, ELI: </w:t>
      </w:r>
      <w:hyperlink r:id="rId1" w:history="1">
        <w:r w:rsidRPr="00F41C5A">
          <w:rPr>
            <w:rStyle w:val="Hyperlink1"/>
            <w:sz w:val="24"/>
            <w:szCs w:val="24"/>
            <w:lang w:val="it-IT"/>
          </w:rPr>
          <w:t>http://data.europa.eu/eli/C/2023/251/oj</w:t>
        </w:r>
      </w:hyperlink>
      <w:r w:rsidRPr="00F41C5A">
        <w:rPr>
          <w:sz w:val="24"/>
          <w:szCs w:val="24"/>
          <w:lang w:val="it-IT"/>
        </w:rPr>
        <w:t>.</w:t>
      </w:r>
    </w:p>
  </w:footnote>
  <w:footnote w:id="3">
    <w:p w:rsidR="00F41C5A" w:rsidRPr="00F41C5A" w:rsidRDefault="00F41C5A" w:rsidP="00F41C5A">
      <w:pPr>
        <w:pStyle w:val="FootnoteText"/>
        <w:ind w:left="567" w:hanging="567"/>
        <w:jc w:val="left"/>
        <w:rPr>
          <w:sz w:val="24"/>
          <w:szCs w:val="24"/>
          <w:lang w:val="it-IT"/>
        </w:rPr>
      </w:pPr>
      <w:r w:rsidRPr="00F41C5A">
        <w:rPr>
          <w:rStyle w:val="FootnoteReference"/>
          <w:sz w:val="24"/>
          <w:szCs w:val="24"/>
          <w:lang w:val="it-IT"/>
        </w:rPr>
        <w:footnoteRef/>
      </w:r>
      <w:r w:rsidRPr="00F41C5A">
        <w:rPr>
          <w:sz w:val="24"/>
          <w:szCs w:val="24"/>
          <w:lang w:val="it-IT"/>
        </w:rPr>
        <w:t xml:space="preserve"> </w:t>
      </w:r>
      <w:r w:rsidRPr="00F41C5A">
        <w:rPr>
          <w:sz w:val="24"/>
          <w:szCs w:val="24"/>
          <w:lang w:val="it-IT"/>
        </w:rPr>
        <w:tab/>
        <w:t>GU C 77 del 28.3.2002, pag. 1.</w:t>
      </w:r>
    </w:p>
  </w:footnote>
  <w:footnote w:id="4">
    <w:p w:rsidR="00F41C5A" w:rsidRPr="00F41C5A" w:rsidRDefault="00F41C5A" w:rsidP="00F41C5A">
      <w:pPr>
        <w:pStyle w:val="FootnoteText"/>
        <w:ind w:left="567" w:hanging="567"/>
        <w:jc w:val="left"/>
        <w:rPr>
          <w:sz w:val="24"/>
          <w:szCs w:val="24"/>
          <w:lang w:val="it-IT"/>
        </w:rPr>
      </w:pPr>
      <w:r w:rsidRPr="00F41C5A">
        <w:rPr>
          <w:rStyle w:val="FootnoteReference"/>
          <w:sz w:val="24"/>
          <w:szCs w:val="24"/>
        </w:rPr>
        <w:footnoteRef/>
      </w:r>
      <w:r w:rsidRPr="00F41C5A">
        <w:rPr>
          <w:sz w:val="24"/>
          <w:szCs w:val="24"/>
          <w:lang w:val="it-IT"/>
        </w:rPr>
        <w:tab/>
        <w:t>La presente posizione sostituisce gli emendamenti approvati il 13 settembre 2023 (Testi approvati, P9_</w:t>
      </w:r>
      <w:proofErr w:type="gramStart"/>
      <w:r w:rsidRPr="00F41C5A">
        <w:rPr>
          <w:sz w:val="24"/>
          <w:szCs w:val="24"/>
          <w:lang w:val="it-IT"/>
        </w:rPr>
        <w:t>TA(</w:t>
      </w:r>
      <w:proofErr w:type="gramEnd"/>
      <w:r w:rsidRPr="00F41C5A">
        <w:rPr>
          <w:sz w:val="24"/>
          <w:szCs w:val="24"/>
          <w:lang w:val="it-IT"/>
        </w:rPr>
        <w:t>2023)0318).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0C15BA"/>
    <w:lvl w:ilvl="0">
      <w:start w:val="1"/>
      <w:numFmt w:val="decimal"/>
      <w:pStyle w:val="Mark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9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0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5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"/>
  </w:num>
  <w:num w:numId="2">
    <w:abstractNumId w:val="19"/>
  </w:num>
  <w:num w:numId="3">
    <w:abstractNumId w:val="8"/>
  </w:num>
  <w:num w:numId="4">
    <w:abstractNumId w:val="17"/>
  </w:num>
  <w:num w:numId="5">
    <w:abstractNumId w:val="16"/>
  </w:num>
  <w:num w:numId="6">
    <w:abstractNumId w:val="23"/>
  </w:num>
  <w:num w:numId="7">
    <w:abstractNumId w:val="25"/>
  </w:num>
  <w:num w:numId="8">
    <w:abstractNumId w:val="26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</w:num>
  <w:num w:numId="17">
    <w:abstractNumId w:val="22"/>
  </w:num>
  <w:num w:numId="18">
    <w:abstractNumId w:val="12"/>
  </w:num>
  <w:num w:numId="19">
    <w:abstractNumId w:val="24"/>
  </w:num>
  <w:num w:numId="20">
    <w:abstractNumId w:val="7"/>
  </w:num>
  <w:num w:numId="21">
    <w:abstractNumId w:val="13"/>
  </w:num>
  <w:num w:numId="22">
    <w:abstractNumId w:val="14"/>
  </w:num>
  <w:num w:numId="23">
    <w:abstractNumId w:val="15"/>
  </w:num>
  <w:num w:numId="24">
    <w:abstractNumId w:val="20"/>
  </w:num>
  <w:num w:numId="25">
    <w:abstractNumId w:val="21"/>
  </w:num>
  <w:num w:numId="26">
    <w:abstractNumId w:val="6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7A"/>
    <w:rsid w:val="003E317A"/>
    <w:rsid w:val="00531C2A"/>
    <w:rsid w:val="005762E3"/>
    <w:rsid w:val="008765BE"/>
    <w:rsid w:val="00964149"/>
    <w:rsid w:val="00991105"/>
    <w:rsid w:val="00DE6FE9"/>
    <w:rsid w:val="00E2045E"/>
    <w:rsid w:val="00F4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9674"/>
  <w15:chartTrackingRefBased/>
  <w15:docId w15:val="{4998A289-A7CF-49F6-9658-FBF149A5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FootnoteText">
    <w:name w:val="footnote text"/>
    <w:basedOn w:val="Normal"/>
    <w:link w:val="FootnoteTextChar"/>
    <w:uiPriority w:val="99"/>
    <w:unhideWhenUsed/>
    <w:rsid w:val="00F41C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1C5A"/>
    <w:rPr>
      <w:rFonts w:ascii="Times New Roman" w:hAnsi="Times New Roman"/>
      <w:sz w:val="20"/>
      <w:szCs w:val="20"/>
    </w:rPr>
  </w:style>
  <w:style w:type="character" w:styleId="FootnoteReference">
    <w:name w:val="footnote reference"/>
    <w:aliases w:val="Footnote Reference Superscript,BVI fnr,Footnote symbol,Footnote reference number,note TESI,Footnote call,SUPERS,(Footnote Reference),Footnote,Voetnootverwijzing,Times 10 Point,Exposant 3 Point,stylish,Ref,de nota al pie,16 Point"/>
    <w:rsid w:val="00F41C5A"/>
    <w:rPr>
      <w:b w:val="0"/>
      <w:vertAlign w:val="superscript"/>
    </w:rPr>
  </w:style>
  <w:style w:type="character" w:customStyle="1" w:styleId="Hyperlink1">
    <w:name w:val="Hyperlink1"/>
    <w:basedOn w:val="DefaultParagraphFont"/>
    <w:uiPriority w:val="99"/>
    <w:rsid w:val="00F41C5A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rsid w:val="00F41C5A"/>
    <w:pPr>
      <w:widowControl w:val="0"/>
      <w:tabs>
        <w:tab w:val="center" w:pos="4513"/>
        <w:tab w:val="right" w:pos="9026"/>
      </w:tabs>
      <w:jc w:val="left"/>
    </w:pPr>
    <w:rPr>
      <w:rFonts w:eastAsia="Times New Roman"/>
      <w:szCs w:val="20"/>
      <w:lang w:val="it-IT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41C5A"/>
    <w:rPr>
      <w:rFonts w:ascii="Times New Roman" w:eastAsia="Times New Roman" w:hAnsi="Times New Roman"/>
      <w:sz w:val="24"/>
      <w:szCs w:val="20"/>
      <w:lang w:val="it-IT" w:eastAsia="en-GB"/>
    </w:rPr>
  </w:style>
  <w:style w:type="character" w:styleId="Hyperlink">
    <w:name w:val="Hyperlink"/>
    <w:basedOn w:val="DefaultParagraphFont"/>
    <w:uiPriority w:val="99"/>
    <w:unhideWhenUsed/>
    <w:rsid w:val="00F41C5A"/>
    <w:rPr>
      <w:color w:val="0563C1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F41C5A"/>
  </w:style>
  <w:style w:type="character" w:customStyle="1" w:styleId="HideTWBExt">
    <w:name w:val="HideTWBExt"/>
    <w:rsid w:val="00F41C5A"/>
    <w:rPr>
      <w:rFonts w:ascii="Arial" w:hAnsi="Arial"/>
      <w:noProof/>
      <w:vanish/>
      <w:color w:val="000080"/>
      <w:sz w:val="20"/>
    </w:rPr>
  </w:style>
  <w:style w:type="paragraph" w:customStyle="1" w:styleId="EPFooter2">
    <w:name w:val="EPFooter2"/>
    <w:basedOn w:val="Normal"/>
    <w:next w:val="Normal"/>
    <w:rsid w:val="00F41C5A"/>
    <w:pPr>
      <w:tabs>
        <w:tab w:val="center" w:pos="4535"/>
        <w:tab w:val="right" w:pos="9921"/>
      </w:tabs>
      <w:ind w:left="-850" w:right="-850"/>
      <w:jc w:val="left"/>
    </w:pPr>
    <w:rPr>
      <w:rFonts w:ascii="Arial" w:eastAsia="Times New Roman" w:hAnsi="Arial" w:cs="Arial"/>
      <w:b/>
      <w:sz w:val="48"/>
      <w:szCs w:val="20"/>
      <w:lang w:val="it-IT" w:eastAsia="en-GB"/>
    </w:rPr>
  </w:style>
  <w:style w:type="paragraph" w:customStyle="1" w:styleId="Normal12a">
    <w:name w:val="Normal12a"/>
    <w:basedOn w:val="Normal"/>
    <w:rsid w:val="00F41C5A"/>
    <w:pPr>
      <w:widowControl w:val="0"/>
      <w:spacing w:after="240"/>
      <w:jc w:val="left"/>
    </w:pPr>
    <w:rPr>
      <w:rFonts w:eastAsia="Times New Roman"/>
      <w:szCs w:val="20"/>
      <w:lang w:val="it-IT" w:eastAsia="en-GB"/>
    </w:rPr>
  </w:style>
  <w:style w:type="paragraph" w:styleId="TOC1">
    <w:name w:val="toc 1"/>
    <w:basedOn w:val="Normal12a"/>
    <w:next w:val="Normal12a"/>
    <w:autoRedefine/>
    <w:uiPriority w:val="39"/>
    <w:semiHidden/>
    <w:rsid w:val="00F41C5A"/>
  </w:style>
  <w:style w:type="character" w:customStyle="1" w:styleId="HideTWBInt">
    <w:name w:val="HideTWBInt"/>
    <w:rsid w:val="00F41C5A"/>
    <w:rPr>
      <w:rFonts w:ascii="Arial" w:hAnsi="Arial" w:cs="Arial"/>
      <w:vanish/>
      <w:color w:val="808080"/>
      <w:sz w:val="20"/>
    </w:rPr>
  </w:style>
  <w:style w:type="paragraph" w:customStyle="1" w:styleId="EPName">
    <w:name w:val="EPName"/>
    <w:basedOn w:val="Normal"/>
    <w:rsid w:val="00F41C5A"/>
    <w:pPr>
      <w:widowControl w:val="0"/>
      <w:spacing w:before="80" w:after="80"/>
      <w:jc w:val="left"/>
    </w:pPr>
    <w:rPr>
      <w:rFonts w:ascii="Arial Narrow" w:eastAsia="Times New Roman" w:hAnsi="Arial Narrow" w:cs="Arial"/>
      <w:b/>
      <w:sz w:val="32"/>
      <w:szCs w:val="22"/>
      <w:lang w:val="it-IT" w:eastAsia="en-GB"/>
    </w:rPr>
  </w:style>
  <w:style w:type="paragraph" w:customStyle="1" w:styleId="HeadingDocType24a">
    <w:name w:val="HeadingDocType24a"/>
    <w:basedOn w:val="Normal"/>
    <w:rsid w:val="00F41C5A"/>
    <w:pPr>
      <w:widowControl w:val="0"/>
      <w:spacing w:after="480"/>
      <w:jc w:val="center"/>
    </w:pPr>
    <w:rPr>
      <w:rFonts w:ascii="Arial" w:eastAsia="Times New Roman" w:hAnsi="Arial"/>
      <w:b/>
      <w:sz w:val="48"/>
      <w:szCs w:val="20"/>
      <w:lang w:val="it-IT" w:eastAsia="en-GB"/>
    </w:rPr>
  </w:style>
  <w:style w:type="paragraph" w:customStyle="1" w:styleId="HeadingReferenceERCO">
    <w:name w:val="HeadingReferenceERCO"/>
    <w:basedOn w:val="Normal"/>
    <w:rsid w:val="00F41C5A"/>
    <w:pPr>
      <w:widowControl w:val="0"/>
      <w:spacing w:before="360" w:after="240"/>
      <w:jc w:val="right"/>
    </w:pPr>
    <w:rPr>
      <w:rFonts w:ascii="Arial" w:eastAsia="Times New Roman" w:hAnsi="Arial"/>
      <w:b/>
      <w:szCs w:val="20"/>
      <w:lang w:val="it-IT" w:eastAsia="en-GB"/>
    </w:rPr>
  </w:style>
  <w:style w:type="paragraph" w:customStyle="1" w:styleId="NormalCenter">
    <w:name w:val="NormalCenter"/>
    <w:basedOn w:val="Normal"/>
    <w:rsid w:val="00F41C5A"/>
    <w:pPr>
      <w:widowControl w:val="0"/>
      <w:jc w:val="center"/>
    </w:pPr>
    <w:rPr>
      <w:rFonts w:eastAsia="Times New Roman"/>
      <w:szCs w:val="20"/>
      <w:lang w:val="it-IT" w:eastAsia="en-GB"/>
    </w:rPr>
  </w:style>
  <w:style w:type="paragraph" w:customStyle="1" w:styleId="Normal24a">
    <w:name w:val="Normal24a"/>
    <w:basedOn w:val="Normal"/>
    <w:rsid w:val="00F41C5A"/>
    <w:pPr>
      <w:widowControl w:val="0"/>
      <w:spacing w:after="480"/>
      <w:jc w:val="left"/>
    </w:pPr>
    <w:rPr>
      <w:rFonts w:eastAsia="Times New Roman"/>
      <w:szCs w:val="20"/>
      <w:lang w:val="it-IT" w:eastAsia="en-GB"/>
    </w:rPr>
  </w:style>
  <w:style w:type="table" w:styleId="TableGrid">
    <w:name w:val="Table Grid"/>
    <w:basedOn w:val="TableNormal"/>
    <w:rsid w:val="00F41C5A"/>
    <w:rPr>
      <w:rFonts w:ascii="Times New Roman" w:eastAsia="Times New Roman" w:hAnsi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">
    <w:name w:val="EPBody"/>
    <w:basedOn w:val="Normal"/>
    <w:rsid w:val="00F41C5A"/>
    <w:pPr>
      <w:widowControl w:val="0"/>
      <w:jc w:val="center"/>
    </w:pPr>
    <w:rPr>
      <w:rFonts w:ascii="Arial" w:eastAsia="Times New Roman" w:hAnsi="Arial" w:cs="Arial"/>
      <w:i/>
      <w:sz w:val="22"/>
      <w:szCs w:val="22"/>
      <w:lang w:val="it-IT" w:eastAsia="en-GB"/>
    </w:rPr>
  </w:style>
  <w:style w:type="paragraph" w:customStyle="1" w:styleId="LineTop">
    <w:name w:val="LineTop"/>
    <w:basedOn w:val="Normal"/>
    <w:next w:val="Normal"/>
    <w:rsid w:val="00F41C5A"/>
    <w:pPr>
      <w:widowControl w:val="0"/>
      <w:pBdr>
        <w:top w:val="single" w:sz="4" w:space="1" w:color="auto"/>
      </w:pBdr>
      <w:jc w:val="center"/>
    </w:pPr>
    <w:rPr>
      <w:rFonts w:ascii="Arial" w:eastAsia="Times New Roman" w:hAnsi="Arial" w:cs="Arial"/>
      <w:sz w:val="16"/>
      <w:szCs w:val="16"/>
      <w:lang w:val="it-IT" w:eastAsia="en-GB"/>
    </w:rPr>
  </w:style>
  <w:style w:type="paragraph" w:customStyle="1" w:styleId="LineBottom">
    <w:name w:val="LineBottom"/>
    <w:basedOn w:val="Normal"/>
    <w:next w:val="Normal"/>
    <w:rsid w:val="00F41C5A"/>
    <w:pPr>
      <w:widowControl w:val="0"/>
      <w:pBdr>
        <w:bottom w:val="single" w:sz="4" w:space="1" w:color="auto"/>
      </w:pBdr>
      <w:spacing w:after="240"/>
      <w:jc w:val="center"/>
    </w:pPr>
    <w:rPr>
      <w:rFonts w:ascii="Arial" w:eastAsia="Times New Roman" w:hAnsi="Arial" w:cs="Arial"/>
      <w:sz w:val="16"/>
      <w:szCs w:val="16"/>
      <w:lang w:val="it-IT" w:eastAsia="en-GB"/>
    </w:rPr>
  </w:style>
  <w:style w:type="paragraph" w:customStyle="1" w:styleId="EPTerm">
    <w:name w:val="EPTerm"/>
    <w:basedOn w:val="Normal"/>
    <w:next w:val="Normal"/>
    <w:rsid w:val="00F41C5A"/>
    <w:pPr>
      <w:widowControl w:val="0"/>
      <w:spacing w:after="80"/>
      <w:jc w:val="left"/>
    </w:pPr>
    <w:rPr>
      <w:rFonts w:ascii="Arial" w:eastAsia="Times New Roman" w:hAnsi="Arial" w:cs="Arial"/>
      <w:sz w:val="20"/>
      <w:szCs w:val="22"/>
      <w:lang w:val="it-IT" w:eastAsia="en-GB"/>
    </w:rPr>
  </w:style>
  <w:style w:type="paragraph" w:customStyle="1" w:styleId="EPLogo">
    <w:name w:val="EPLogo"/>
    <w:basedOn w:val="Normal"/>
    <w:qFormat/>
    <w:rsid w:val="00F41C5A"/>
    <w:pPr>
      <w:widowControl w:val="0"/>
      <w:jc w:val="right"/>
    </w:pPr>
    <w:rPr>
      <w:rFonts w:eastAsia="Times New Roman"/>
      <w:szCs w:val="20"/>
      <w:lang w:val="it-IT" w:eastAsia="en-GB"/>
    </w:rPr>
  </w:style>
  <w:style w:type="paragraph" w:customStyle="1" w:styleId="LineSingle">
    <w:name w:val="LineSingle"/>
    <w:basedOn w:val="Normal"/>
    <w:next w:val="Normal"/>
    <w:rsid w:val="00F41C5A"/>
    <w:pPr>
      <w:widowControl w:val="0"/>
      <w:pBdr>
        <w:bottom w:val="single" w:sz="4" w:space="1" w:color="auto"/>
      </w:pBdr>
      <w:spacing w:after="240"/>
      <w:jc w:val="left"/>
    </w:pPr>
    <w:rPr>
      <w:rFonts w:eastAsia="Times New Roman"/>
      <w:szCs w:val="20"/>
      <w:lang w:val="it-IT" w:eastAsia="en-GB"/>
    </w:rPr>
  </w:style>
  <w:style w:type="paragraph" w:customStyle="1" w:styleId="EPFooter">
    <w:name w:val="EPFooter"/>
    <w:basedOn w:val="Normal"/>
    <w:rsid w:val="00F41C5A"/>
    <w:pPr>
      <w:widowControl w:val="0"/>
      <w:tabs>
        <w:tab w:val="center" w:pos="4535"/>
        <w:tab w:val="right" w:pos="9071"/>
      </w:tabs>
      <w:spacing w:before="240" w:after="240"/>
      <w:jc w:val="left"/>
    </w:pPr>
    <w:rPr>
      <w:rFonts w:eastAsia="Times New Roman"/>
      <w:sz w:val="22"/>
      <w:szCs w:val="20"/>
      <w:lang w:val="it-IT" w:eastAsia="en-GB"/>
    </w:rPr>
  </w:style>
  <w:style w:type="paragraph" w:styleId="Header">
    <w:name w:val="header"/>
    <w:basedOn w:val="Normal"/>
    <w:link w:val="HeaderChar"/>
    <w:uiPriority w:val="99"/>
    <w:rsid w:val="00F41C5A"/>
    <w:pPr>
      <w:widowControl w:val="0"/>
      <w:tabs>
        <w:tab w:val="center" w:pos="4513"/>
        <w:tab w:val="right" w:pos="9026"/>
      </w:tabs>
      <w:jc w:val="left"/>
    </w:pPr>
    <w:rPr>
      <w:rFonts w:eastAsia="Times New Roman"/>
      <w:szCs w:val="20"/>
      <w:lang w:val="it-IT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41C5A"/>
    <w:rPr>
      <w:rFonts w:ascii="Times New Roman" w:eastAsia="Times New Roman" w:hAnsi="Times New Roman"/>
      <w:sz w:val="24"/>
      <w:szCs w:val="20"/>
      <w:lang w:val="it-IT" w:eastAsia="en-GB"/>
    </w:rPr>
  </w:style>
  <w:style w:type="paragraph" w:customStyle="1" w:styleId="HeadingDate">
    <w:name w:val="HeadingDate"/>
    <w:basedOn w:val="Normal"/>
    <w:rsid w:val="00F41C5A"/>
    <w:pPr>
      <w:widowControl w:val="0"/>
      <w:spacing w:before="240" w:after="240"/>
      <w:jc w:val="left"/>
    </w:pPr>
    <w:rPr>
      <w:rFonts w:eastAsia="Times New Roman"/>
      <w:szCs w:val="20"/>
      <w:lang w:val="it-IT" w:eastAsia="en-GB"/>
    </w:rPr>
  </w:style>
  <w:style w:type="numbering" w:customStyle="1" w:styleId="NoList11">
    <w:name w:val="No List11"/>
    <w:next w:val="NoList"/>
    <w:uiPriority w:val="99"/>
    <w:semiHidden/>
    <w:unhideWhenUsed/>
    <w:rsid w:val="00F41C5A"/>
  </w:style>
  <w:style w:type="paragraph" w:customStyle="1" w:styleId="Text1">
    <w:name w:val="Text 1"/>
    <w:basedOn w:val="Normal"/>
    <w:rsid w:val="00F41C5A"/>
    <w:pPr>
      <w:spacing w:before="120" w:after="120"/>
      <w:ind w:left="850"/>
    </w:pPr>
    <w:rPr>
      <w:rFonts w:eastAsia="Calibri"/>
      <w:szCs w:val="22"/>
      <w:lang w:val="it-IT"/>
    </w:rPr>
  </w:style>
  <w:style w:type="paragraph" w:customStyle="1" w:styleId="Text2">
    <w:name w:val="Text 2"/>
    <w:basedOn w:val="Normal"/>
    <w:rsid w:val="00F41C5A"/>
    <w:pPr>
      <w:spacing w:before="120" w:after="120"/>
      <w:ind w:left="1417"/>
    </w:pPr>
    <w:rPr>
      <w:rFonts w:eastAsia="Calibri"/>
      <w:szCs w:val="22"/>
      <w:lang w:val="it-IT"/>
    </w:rPr>
  </w:style>
  <w:style w:type="paragraph" w:styleId="ListNumber">
    <w:name w:val="List Number"/>
    <w:basedOn w:val="Normal"/>
    <w:rsid w:val="00F41C5A"/>
    <w:pPr>
      <w:tabs>
        <w:tab w:val="num" w:pos="360"/>
      </w:tabs>
      <w:spacing w:before="120" w:after="120"/>
      <w:ind w:left="360" w:hanging="360"/>
    </w:pPr>
    <w:rPr>
      <w:rFonts w:eastAsia="Times New Roman"/>
      <w:szCs w:val="22"/>
      <w:lang w:val="it-IT" w:eastAsia="en-GB"/>
    </w:rPr>
  </w:style>
  <w:style w:type="paragraph" w:styleId="ListNumber4">
    <w:name w:val="List Number 4"/>
    <w:basedOn w:val="Normal"/>
    <w:rsid w:val="00F41C5A"/>
    <w:pPr>
      <w:tabs>
        <w:tab w:val="num" w:pos="1209"/>
      </w:tabs>
      <w:spacing w:before="120" w:after="120"/>
      <w:ind w:left="1209" w:hanging="360"/>
    </w:pPr>
    <w:rPr>
      <w:rFonts w:eastAsia="Times New Roman"/>
      <w:szCs w:val="22"/>
      <w:lang w:val="it-IT" w:eastAsia="en-GB"/>
    </w:rPr>
  </w:style>
  <w:style w:type="paragraph" w:styleId="ListBullet4">
    <w:name w:val="List Bullet 4"/>
    <w:basedOn w:val="Normal"/>
    <w:rsid w:val="00F41C5A"/>
    <w:pPr>
      <w:numPr>
        <w:numId w:val="2"/>
      </w:numPr>
      <w:spacing w:before="120" w:after="120"/>
    </w:pPr>
    <w:rPr>
      <w:rFonts w:eastAsia="Times New Roman"/>
      <w:szCs w:val="22"/>
      <w:lang w:val="it-IT" w:eastAsia="de-DE"/>
    </w:rPr>
  </w:style>
  <w:style w:type="paragraph" w:customStyle="1" w:styleId="ListBullet1">
    <w:name w:val="List Bullet 1"/>
    <w:basedOn w:val="Normal"/>
    <w:rsid w:val="00F41C5A"/>
    <w:pPr>
      <w:numPr>
        <w:numId w:val="1"/>
      </w:numPr>
      <w:spacing w:before="120" w:after="120"/>
    </w:pPr>
    <w:rPr>
      <w:rFonts w:eastAsia="Times New Roman"/>
      <w:szCs w:val="22"/>
      <w:lang w:val="it-IT" w:eastAsia="de-DE"/>
    </w:rPr>
  </w:style>
  <w:style w:type="paragraph" w:customStyle="1" w:styleId="ListDash">
    <w:name w:val="List Dash"/>
    <w:basedOn w:val="Normal"/>
    <w:rsid w:val="00F41C5A"/>
    <w:pPr>
      <w:numPr>
        <w:numId w:val="3"/>
      </w:numPr>
      <w:spacing w:before="120" w:after="120"/>
    </w:pPr>
    <w:rPr>
      <w:rFonts w:eastAsia="Times New Roman"/>
      <w:szCs w:val="22"/>
      <w:lang w:val="it-IT" w:eastAsia="de-DE"/>
    </w:rPr>
  </w:style>
  <w:style w:type="paragraph" w:customStyle="1" w:styleId="ListDash1">
    <w:name w:val="List Dash 1"/>
    <w:basedOn w:val="Normal"/>
    <w:rsid w:val="00F41C5A"/>
    <w:pPr>
      <w:numPr>
        <w:numId w:val="4"/>
      </w:numPr>
      <w:spacing w:before="120" w:after="120"/>
    </w:pPr>
    <w:rPr>
      <w:rFonts w:eastAsia="Times New Roman"/>
      <w:szCs w:val="22"/>
      <w:lang w:val="it-IT" w:eastAsia="de-DE"/>
    </w:rPr>
  </w:style>
  <w:style w:type="paragraph" w:customStyle="1" w:styleId="ListDash2">
    <w:name w:val="List Dash 2"/>
    <w:basedOn w:val="Normal"/>
    <w:rsid w:val="00F41C5A"/>
    <w:pPr>
      <w:numPr>
        <w:numId w:val="5"/>
      </w:numPr>
      <w:spacing w:before="120" w:after="120"/>
    </w:pPr>
    <w:rPr>
      <w:rFonts w:eastAsia="Times New Roman"/>
      <w:szCs w:val="22"/>
      <w:lang w:val="it-IT" w:eastAsia="de-DE"/>
    </w:rPr>
  </w:style>
  <w:style w:type="paragraph" w:customStyle="1" w:styleId="ListNumberLevel2">
    <w:name w:val="List Number (Level 2)"/>
    <w:basedOn w:val="Normal"/>
    <w:rsid w:val="00F41C5A"/>
    <w:pPr>
      <w:tabs>
        <w:tab w:val="num" w:pos="1417"/>
      </w:tabs>
      <w:spacing w:before="120" w:after="120"/>
      <w:ind w:left="1417" w:hanging="708"/>
    </w:pPr>
    <w:rPr>
      <w:rFonts w:eastAsia="Times New Roman"/>
      <w:szCs w:val="22"/>
      <w:lang w:val="it-IT" w:eastAsia="de-DE"/>
    </w:rPr>
  </w:style>
  <w:style w:type="paragraph" w:customStyle="1" w:styleId="ListNumberLevel3">
    <w:name w:val="List Number (Level 3)"/>
    <w:basedOn w:val="Normal"/>
    <w:rsid w:val="00F41C5A"/>
    <w:pPr>
      <w:tabs>
        <w:tab w:val="num" w:pos="2126"/>
      </w:tabs>
      <w:spacing w:before="120" w:after="120"/>
      <w:ind w:left="2126" w:hanging="709"/>
    </w:pPr>
    <w:rPr>
      <w:rFonts w:eastAsia="Times New Roman"/>
      <w:szCs w:val="22"/>
      <w:lang w:val="it-IT" w:eastAsia="de-DE"/>
    </w:rPr>
  </w:style>
  <w:style w:type="paragraph" w:customStyle="1" w:styleId="ListNumberLevel4">
    <w:name w:val="List Number (Level 4)"/>
    <w:basedOn w:val="Normal"/>
    <w:rsid w:val="00F41C5A"/>
    <w:pPr>
      <w:tabs>
        <w:tab w:val="num" w:pos="2835"/>
      </w:tabs>
      <w:spacing w:before="120" w:after="120"/>
      <w:ind w:left="2835" w:hanging="709"/>
    </w:pPr>
    <w:rPr>
      <w:rFonts w:eastAsia="Times New Roman"/>
      <w:szCs w:val="22"/>
      <w:lang w:val="it-IT" w:eastAsia="de-DE"/>
    </w:rPr>
  </w:style>
  <w:style w:type="table" w:customStyle="1" w:styleId="TableGrid1">
    <w:name w:val="Table Grid1"/>
    <w:basedOn w:val="TableNormal"/>
    <w:next w:val="TableGrid"/>
    <w:uiPriority w:val="59"/>
    <w:rsid w:val="00F41C5A"/>
    <w:pPr>
      <w:spacing w:before="120" w:after="120"/>
      <w:jc w:val="both"/>
    </w:pPr>
    <w:rPr>
      <w:rFonts w:ascii="Times New Roman" w:eastAsia="Times New Roman" w:hAnsi="Times New Roman"/>
      <w:sz w:val="20"/>
      <w:szCs w:val="20"/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F41C5A"/>
    <w:pPr>
      <w:numPr>
        <w:numId w:val="6"/>
      </w:numPr>
      <w:spacing w:before="120" w:after="120"/>
    </w:pPr>
    <w:rPr>
      <w:rFonts w:eastAsia="Times New Roman"/>
      <w:szCs w:val="22"/>
      <w:lang w:val="it-IT" w:eastAsia="en-GB"/>
    </w:rPr>
  </w:style>
  <w:style w:type="paragraph" w:styleId="ListBullet2">
    <w:name w:val="List Bullet 2"/>
    <w:basedOn w:val="Normal"/>
    <w:rsid w:val="00F41C5A"/>
    <w:pPr>
      <w:numPr>
        <w:numId w:val="7"/>
      </w:numPr>
      <w:spacing w:before="120" w:after="120"/>
    </w:pPr>
    <w:rPr>
      <w:rFonts w:eastAsia="Times New Roman"/>
      <w:szCs w:val="22"/>
      <w:lang w:val="it-IT" w:eastAsia="en-GB"/>
    </w:rPr>
  </w:style>
  <w:style w:type="paragraph" w:styleId="ListBullet3">
    <w:name w:val="List Bullet 3"/>
    <w:basedOn w:val="Normal"/>
    <w:rsid w:val="00F41C5A"/>
    <w:pPr>
      <w:numPr>
        <w:numId w:val="8"/>
      </w:numPr>
      <w:spacing w:before="120" w:after="120"/>
    </w:pPr>
    <w:rPr>
      <w:rFonts w:eastAsia="Times New Roman"/>
      <w:szCs w:val="22"/>
      <w:lang w:val="it-IT" w:eastAsia="en-GB"/>
    </w:rPr>
  </w:style>
  <w:style w:type="paragraph" w:styleId="ListNumber2">
    <w:name w:val="List Number 2"/>
    <w:basedOn w:val="Normal"/>
    <w:rsid w:val="00F41C5A"/>
    <w:pPr>
      <w:numPr>
        <w:numId w:val="12"/>
      </w:numPr>
      <w:spacing w:before="120" w:after="120"/>
    </w:pPr>
    <w:rPr>
      <w:rFonts w:eastAsia="Times New Roman"/>
      <w:szCs w:val="22"/>
      <w:lang w:val="it-IT" w:eastAsia="en-GB"/>
    </w:rPr>
  </w:style>
  <w:style w:type="paragraph" w:styleId="ListNumber3">
    <w:name w:val="List Number 3"/>
    <w:basedOn w:val="Normal"/>
    <w:rsid w:val="00F41C5A"/>
    <w:pPr>
      <w:numPr>
        <w:numId w:val="13"/>
      </w:numPr>
      <w:spacing w:before="120" w:after="120"/>
    </w:pPr>
    <w:rPr>
      <w:rFonts w:eastAsia="Times New Roman"/>
      <w:szCs w:val="22"/>
      <w:lang w:val="it-IT" w:eastAsia="en-GB"/>
    </w:rPr>
  </w:style>
  <w:style w:type="paragraph" w:customStyle="1" w:styleId="ListDash3">
    <w:name w:val="List Dash 3"/>
    <w:basedOn w:val="Normal"/>
    <w:rsid w:val="00F41C5A"/>
    <w:pPr>
      <w:numPr>
        <w:numId w:val="9"/>
      </w:numPr>
      <w:spacing w:before="120" w:after="120"/>
    </w:pPr>
    <w:rPr>
      <w:rFonts w:eastAsia="Times New Roman"/>
      <w:szCs w:val="22"/>
      <w:lang w:val="it-IT" w:eastAsia="en-GB"/>
    </w:rPr>
  </w:style>
  <w:style w:type="paragraph" w:customStyle="1" w:styleId="ListDash4">
    <w:name w:val="List Dash 4"/>
    <w:basedOn w:val="Normal"/>
    <w:rsid w:val="00F41C5A"/>
    <w:pPr>
      <w:numPr>
        <w:numId w:val="10"/>
      </w:numPr>
      <w:spacing w:before="120" w:after="120"/>
    </w:pPr>
    <w:rPr>
      <w:rFonts w:eastAsia="Times New Roman"/>
      <w:szCs w:val="22"/>
      <w:lang w:val="it-IT" w:eastAsia="en-GB"/>
    </w:rPr>
  </w:style>
  <w:style w:type="paragraph" w:customStyle="1" w:styleId="ListNumber1">
    <w:name w:val="List Number 1"/>
    <w:basedOn w:val="Text1"/>
    <w:rsid w:val="00F41C5A"/>
    <w:pPr>
      <w:numPr>
        <w:numId w:val="11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F41C5A"/>
    <w:pPr>
      <w:numPr>
        <w:ilvl w:val="1"/>
        <w:numId w:val="11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F41C5A"/>
    <w:pPr>
      <w:numPr>
        <w:ilvl w:val="1"/>
        <w:numId w:val="12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F41C5A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F41C5A"/>
    <w:pPr>
      <w:spacing w:before="120" w:after="120"/>
      <w:ind w:left="1984"/>
    </w:pPr>
    <w:rPr>
      <w:rFonts w:eastAsia="Calibri"/>
      <w:szCs w:val="22"/>
      <w:lang w:val="it-IT"/>
    </w:rPr>
  </w:style>
  <w:style w:type="paragraph" w:customStyle="1" w:styleId="ListNumber4Level2">
    <w:name w:val="List Number 4 (Level 2)"/>
    <w:basedOn w:val="Text4"/>
    <w:rsid w:val="00F41C5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F41C5A"/>
    <w:pPr>
      <w:spacing w:before="120" w:after="120"/>
      <w:ind w:left="2551"/>
    </w:pPr>
    <w:rPr>
      <w:rFonts w:eastAsia="Calibri"/>
      <w:szCs w:val="22"/>
      <w:lang w:val="it-IT"/>
    </w:rPr>
  </w:style>
  <w:style w:type="paragraph" w:customStyle="1" w:styleId="ListNumber1Level3">
    <w:name w:val="List Number 1 (Level 3)"/>
    <w:basedOn w:val="Text1"/>
    <w:rsid w:val="00F41C5A"/>
    <w:pPr>
      <w:numPr>
        <w:ilvl w:val="2"/>
        <w:numId w:val="11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F41C5A"/>
    <w:pPr>
      <w:numPr>
        <w:ilvl w:val="2"/>
        <w:numId w:val="12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F41C5A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F41C5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F41C5A"/>
    <w:pPr>
      <w:numPr>
        <w:ilvl w:val="3"/>
        <w:numId w:val="11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F41C5A"/>
    <w:pPr>
      <w:numPr>
        <w:ilvl w:val="3"/>
        <w:numId w:val="12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F41C5A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F41C5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Annexetitreexposglobal">
    <w:name w:val="Annexe titre (exposé global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Annexetitreglobale">
    <w:name w:val="Annexe titre (globale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Langueoriginale">
    <w:name w:val="Langue originale"/>
    <w:basedOn w:val="Normal"/>
    <w:uiPriority w:val="99"/>
    <w:rsid w:val="00F41C5A"/>
    <w:pPr>
      <w:spacing w:before="360" w:after="120"/>
      <w:jc w:val="center"/>
    </w:pPr>
    <w:rPr>
      <w:rFonts w:eastAsia="Times New Roman"/>
      <w:caps/>
      <w:szCs w:val="22"/>
      <w:lang w:val="it-IT" w:eastAsia="en-GB"/>
    </w:rPr>
  </w:style>
  <w:style w:type="paragraph" w:customStyle="1" w:styleId="Phrasefinale">
    <w:name w:val="Phrase finale"/>
    <w:basedOn w:val="Normal"/>
    <w:next w:val="Normal"/>
    <w:uiPriority w:val="99"/>
    <w:rsid w:val="00F41C5A"/>
    <w:pPr>
      <w:spacing w:before="360"/>
      <w:jc w:val="center"/>
    </w:pPr>
    <w:rPr>
      <w:rFonts w:eastAsia="Times New Roman"/>
      <w:szCs w:val="22"/>
      <w:lang w:val="it-IT" w:eastAsia="en-GB"/>
    </w:rPr>
  </w:style>
  <w:style w:type="paragraph" w:customStyle="1" w:styleId="Prliminairetitre">
    <w:name w:val="Préliminaire titre"/>
    <w:basedOn w:val="Normal"/>
    <w:next w:val="Normal"/>
    <w:uiPriority w:val="99"/>
    <w:rsid w:val="00F41C5A"/>
    <w:pPr>
      <w:spacing w:before="360" w:after="360"/>
      <w:jc w:val="center"/>
    </w:pPr>
    <w:rPr>
      <w:rFonts w:eastAsia="Times New Roman"/>
      <w:b/>
      <w:szCs w:val="22"/>
      <w:lang w:val="it-IT" w:eastAsia="en-GB"/>
    </w:rPr>
  </w:style>
  <w:style w:type="paragraph" w:customStyle="1" w:styleId="Prliminairetype">
    <w:name w:val="Préliminaire type"/>
    <w:basedOn w:val="Normal"/>
    <w:next w:val="Normal"/>
    <w:uiPriority w:val="99"/>
    <w:rsid w:val="00F41C5A"/>
    <w:pPr>
      <w:spacing w:before="360"/>
      <w:jc w:val="center"/>
    </w:pPr>
    <w:rPr>
      <w:rFonts w:eastAsia="Times New Roman"/>
      <w:b/>
      <w:szCs w:val="22"/>
      <w:lang w:val="it-IT" w:eastAsia="en-GB"/>
    </w:rPr>
  </w:style>
  <w:style w:type="paragraph" w:customStyle="1" w:styleId="Rfrenceinstitutionelle">
    <w:name w:val="Référence institutionelle"/>
    <w:basedOn w:val="Normal"/>
    <w:next w:val="Statut"/>
    <w:uiPriority w:val="99"/>
    <w:rsid w:val="00F41C5A"/>
    <w:pPr>
      <w:spacing w:after="240"/>
      <w:ind w:left="5103"/>
      <w:jc w:val="left"/>
    </w:pPr>
    <w:rPr>
      <w:rFonts w:eastAsia="Times New Roman"/>
      <w:szCs w:val="22"/>
      <w:lang w:val="it-IT" w:eastAsia="en-GB"/>
    </w:rPr>
  </w:style>
  <w:style w:type="paragraph" w:customStyle="1" w:styleId="Statut">
    <w:name w:val="Statut"/>
    <w:basedOn w:val="Normal"/>
    <w:next w:val="Typedudocument"/>
    <w:rsid w:val="00F41C5A"/>
    <w:pPr>
      <w:spacing w:before="360"/>
      <w:jc w:val="center"/>
    </w:pPr>
    <w:rPr>
      <w:rFonts w:eastAsia="Calibri"/>
      <w:szCs w:val="22"/>
      <w:lang w:val="it-IT"/>
    </w:rPr>
  </w:style>
  <w:style w:type="paragraph" w:customStyle="1" w:styleId="Typedudocument">
    <w:name w:val="Type du document"/>
    <w:basedOn w:val="Normal"/>
    <w:next w:val="Titreobjet"/>
    <w:rsid w:val="00F41C5A"/>
    <w:pPr>
      <w:spacing w:before="360"/>
      <w:jc w:val="center"/>
    </w:pPr>
    <w:rPr>
      <w:rFonts w:eastAsia="Calibri"/>
      <w:b/>
      <w:szCs w:val="22"/>
      <w:lang w:val="it-IT"/>
    </w:rPr>
  </w:style>
  <w:style w:type="paragraph" w:customStyle="1" w:styleId="Titreobjet">
    <w:name w:val="Titre objet"/>
    <w:basedOn w:val="Normal"/>
    <w:next w:val="IntrtEEE"/>
    <w:rsid w:val="00F41C5A"/>
    <w:pPr>
      <w:spacing w:before="360" w:after="360"/>
      <w:jc w:val="center"/>
    </w:pPr>
    <w:rPr>
      <w:rFonts w:eastAsia="Calibri"/>
      <w:b/>
      <w:szCs w:val="22"/>
      <w:lang w:val="it-IT"/>
    </w:rPr>
  </w:style>
  <w:style w:type="paragraph" w:customStyle="1" w:styleId="IntrtEEE">
    <w:name w:val="Intérêt EEE"/>
    <w:basedOn w:val="Languesfaisantfoi"/>
    <w:next w:val="Normal"/>
    <w:rsid w:val="00F41C5A"/>
    <w:pPr>
      <w:spacing w:after="240"/>
    </w:pPr>
  </w:style>
  <w:style w:type="paragraph" w:customStyle="1" w:styleId="Languesfaisantfoi">
    <w:name w:val="Langues faisant foi"/>
    <w:basedOn w:val="Normal"/>
    <w:next w:val="Normal"/>
    <w:rsid w:val="00F41C5A"/>
    <w:pPr>
      <w:spacing w:before="360"/>
      <w:jc w:val="center"/>
    </w:pPr>
    <w:rPr>
      <w:rFonts w:eastAsia="Calibri"/>
      <w:szCs w:val="22"/>
      <w:lang w:val="it-IT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F41C5A"/>
    <w:pPr>
      <w:ind w:left="5103"/>
      <w:jc w:val="left"/>
    </w:pPr>
    <w:rPr>
      <w:rFonts w:eastAsia="Times New Roman"/>
      <w:szCs w:val="22"/>
      <w:lang w:val="it-IT" w:eastAsia="en-GB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41C5A"/>
    <w:pPr>
      <w:ind w:left="5103"/>
      <w:jc w:val="left"/>
    </w:pPr>
    <w:rPr>
      <w:rFonts w:eastAsia="Times New Roman"/>
      <w:szCs w:val="22"/>
      <w:lang w:val="it-IT" w:eastAsia="en-GB"/>
    </w:rPr>
  </w:style>
  <w:style w:type="paragraph" w:customStyle="1" w:styleId="Sous-titreobjetprliminaire">
    <w:name w:val="Sous-titre objet (préliminaire)"/>
    <w:basedOn w:val="Normal"/>
    <w:rsid w:val="00F41C5A"/>
    <w:pPr>
      <w:jc w:val="center"/>
    </w:pPr>
    <w:rPr>
      <w:rFonts w:eastAsia="Times New Roman"/>
      <w:b/>
      <w:szCs w:val="22"/>
      <w:lang w:val="it-IT" w:eastAsia="en-GB"/>
    </w:rPr>
  </w:style>
  <w:style w:type="paragraph" w:customStyle="1" w:styleId="Statutprliminaire">
    <w:name w:val="Statut (préliminaire)"/>
    <w:basedOn w:val="Normal"/>
    <w:next w:val="Normal"/>
    <w:rsid w:val="00F41C5A"/>
    <w:pPr>
      <w:spacing w:before="360"/>
      <w:jc w:val="center"/>
    </w:pPr>
    <w:rPr>
      <w:rFonts w:eastAsia="Times New Roman"/>
      <w:szCs w:val="22"/>
      <w:lang w:val="it-IT" w:eastAsia="en-GB"/>
    </w:rPr>
  </w:style>
  <w:style w:type="paragraph" w:customStyle="1" w:styleId="Titreobjetprliminaire">
    <w:name w:val="Titre objet (préliminaire)"/>
    <w:basedOn w:val="Normal"/>
    <w:next w:val="Normal"/>
    <w:rsid w:val="00F41C5A"/>
    <w:pPr>
      <w:spacing w:before="360" w:after="360"/>
      <w:jc w:val="center"/>
    </w:pPr>
    <w:rPr>
      <w:rFonts w:eastAsia="Times New Roman"/>
      <w:b/>
      <w:szCs w:val="22"/>
      <w:lang w:val="it-IT" w:eastAsia="en-GB"/>
    </w:rPr>
  </w:style>
  <w:style w:type="paragraph" w:customStyle="1" w:styleId="Typedudocumentprliminaire">
    <w:name w:val="Type du document (préliminaire)"/>
    <w:basedOn w:val="Normal"/>
    <w:next w:val="Normal"/>
    <w:rsid w:val="00F41C5A"/>
    <w:pPr>
      <w:spacing w:before="360"/>
      <w:jc w:val="center"/>
    </w:pPr>
    <w:rPr>
      <w:rFonts w:eastAsia="Times New Roman"/>
      <w:b/>
      <w:szCs w:val="22"/>
      <w:lang w:val="it-IT" w:eastAsia="en-GB"/>
    </w:rPr>
  </w:style>
  <w:style w:type="paragraph" w:customStyle="1" w:styleId="Fichefinancirestandardtitre">
    <w:name w:val="Fiche financière (standard) titre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Fichefinancirestandardtitreacte">
    <w:name w:val="Fiche financière (standard) titre (acte)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Fichefinanciretravailtitre">
    <w:name w:val="Fiche financière (travail) titre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Fichefinanciretravailtitreacte">
    <w:name w:val="Fiche financière (travail) titre (acte)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Fichefinancireattributiontitre">
    <w:name w:val="Fiche financière (attribution) titre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paragraph" w:customStyle="1" w:styleId="Fichefinancireattributiontitreacte">
    <w:name w:val="Fiche financière (attribution) titre (acte)"/>
    <w:basedOn w:val="Normal"/>
    <w:next w:val="Normal"/>
    <w:rsid w:val="00F41C5A"/>
    <w:pPr>
      <w:spacing w:before="120" w:after="120"/>
      <w:jc w:val="center"/>
    </w:pPr>
    <w:rPr>
      <w:rFonts w:eastAsia="Times New Roman"/>
      <w:b/>
      <w:szCs w:val="22"/>
      <w:u w:val="single"/>
      <w:lang w:val="it-IT" w:eastAsia="en-GB"/>
    </w:rPr>
  </w:style>
  <w:style w:type="character" w:styleId="CommentReference">
    <w:name w:val="annotation reference"/>
    <w:uiPriority w:val="99"/>
    <w:rsid w:val="00F41C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41C5A"/>
    <w:pPr>
      <w:spacing w:before="120" w:after="120"/>
    </w:pPr>
    <w:rPr>
      <w:rFonts w:eastAsia="Times New Roman"/>
      <w:sz w:val="20"/>
      <w:szCs w:val="20"/>
      <w:lang w:val="it-IT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C5A"/>
    <w:rPr>
      <w:rFonts w:ascii="Times New Roman" w:eastAsia="Times New Roman" w:hAnsi="Times New Roman"/>
      <w:sz w:val="20"/>
      <w:szCs w:val="20"/>
      <w:lang w:val="it-IT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41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41C5A"/>
    <w:rPr>
      <w:rFonts w:ascii="Times New Roman" w:eastAsia="Times New Roman" w:hAnsi="Times New Roman"/>
      <w:b/>
      <w:bCs/>
      <w:sz w:val="20"/>
      <w:szCs w:val="20"/>
      <w:lang w:val="it-IT" w:eastAsia="en-GB"/>
    </w:rPr>
  </w:style>
  <w:style w:type="paragraph" w:styleId="BalloonText">
    <w:name w:val="Balloon Text"/>
    <w:basedOn w:val="Normal"/>
    <w:link w:val="BalloonTextChar"/>
    <w:uiPriority w:val="99"/>
    <w:rsid w:val="00F41C5A"/>
    <w:pPr>
      <w:spacing w:before="120" w:after="120"/>
    </w:pPr>
    <w:rPr>
      <w:rFonts w:ascii="Tahoma" w:eastAsia="Times New Roman" w:hAnsi="Tahoma" w:cs="Tahoma"/>
      <w:sz w:val="16"/>
      <w:szCs w:val="16"/>
      <w:lang w:val="it-IT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41C5A"/>
    <w:rPr>
      <w:rFonts w:ascii="Tahoma" w:eastAsia="Times New Roman" w:hAnsi="Tahoma" w:cs="Tahoma"/>
      <w:sz w:val="16"/>
      <w:szCs w:val="16"/>
      <w:lang w:val="it-IT" w:eastAsia="en-GB"/>
    </w:rPr>
  </w:style>
  <w:style w:type="paragraph" w:styleId="Caption">
    <w:name w:val="caption"/>
    <w:basedOn w:val="Normal"/>
    <w:next w:val="Normal"/>
    <w:uiPriority w:val="99"/>
    <w:qFormat/>
    <w:rsid w:val="00F41C5A"/>
    <w:pPr>
      <w:spacing w:before="120" w:after="120"/>
    </w:pPr>
    <w:rPr>
      <w:rFonts w:eastAsia="Times New Roman"/>
      <w:b/>
      <w:bCs/>
      <w:sz w:val="20"/>
      <w:szCs w:val="20"/>
      <w:lang w:val="it-IT" w:eastAsia="en-GB"/>
    </w:rPr>
  </w:style>
  <w:style w:type="paragraph" w:styleId="TableofFigures">
    <w:name w:val="table of figures"/>
    <w:basedOn w:val="Normal"/>
    <w:next w:val="Normal"/>
    <w:rsid w:val="00F41C5A"/>
    <w:pPr>
      <w:spacing w:before="120" w:after="120"/>
    </w:pPr>
    <w:rPr>
      <w:rFonts w:eastAsia="Times New Roman"/>
      <w:szCs w:val="22"/>
      <w:lang w:val="it-IT" w:eastAsia="en-GB"/>
    </w:rPr>
  </w:style>
  <w:style w:type="character" w:styleId="PageNumber">
    <w:name w:val="page number"/>
    <w:uiPriority w:val="99"/>
    <w:rsid w:val="00F41C5A"/>
  </w:style>
  <w:style w:type="character" w:customStyle="1" w:styleId="tw4winMark">
    <w:name w:val="tw4winMark"/>
    <w:rsid w:val="00F41C5A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F41C5A"/>
    <w:rPr>
      <w:color w:val="800080"/>
      <w:u w:val="single"/>
    </w:rPr>
  </w:style>
  <w:style w:type="paragraph" w:customStyle="1" w:styleId="Sous-titreobjet">
    <w:name w:val="Sous-titre objet"/>
    <w:basedOn w:val="Normal"/>
    <w:uiPriority w:val="99"/>
    <w:rsid w:val="00F41C5A"/>
    <w:pPr>
      <w:jc w:val="center"/>
    </w:pPr>
    <w:rPr>
      <w:rFonts w:eastAsia="Times New Roman"/>
      <w:b/>
      <w:szCs w:val="22"/>
      <w:lang w:val="it-IT" w:eastAsia="en-GB"/>
    </w:rPr>
  </w:style>
  <w:style w:type="paragraph" w:customStyle="1" w:styleId="Sous-titreobjetPagedecouverture">
    <w:name w:val="Sous-titre objet (Page de couverture)"/>
    <w:basedOn w:val="Sous-titreobjet"/>
    <w:rsid w:val="00F41C5A"/>
  </w:style>
  <w:style w:type="paragraph" w:styleId="Revision">
    <w:name w:val="Revision"/>
    <w:hidden/>
    <w:uiPriority w:val="99"/>
    <w:semiHidden/>
    <w:rsid w:val="00F41C5A"/>
    <w:pPr>
      <w:spacing w:after="200" w:line="276" w:lineRule="auto"/>
    </w:pPr>
    <w:rPr>
      <w:rFonts w:ascii="Calibri" w:eastAsia="Calibri" w:hAnsi="Calibri"/>
      <w:sz w:val="24"/>
      <w:lang w:val="it-IT" w:eastAsia="en-IE"/>
    </w:rPr>
  </w:style>
  <w:style w:type="paragraph" w:customStyle="1" w:styleId="FooterCoverPage">
    <w:name w:val="Footer Cover Page"/>
    <w:basedOn w:val="Normal"/>
    <w:link w:val="FooterCoverPageChar"/>
    <w:rsid w:val="00F41C5A"/>
    <w:pPr>
      <w:tabs>
        <w:tab w:val="center" w:pos="4535"/>
        <w:tab w:val="right" w:pos="9071"/>
        <w:tab w:val="right" w:pos="9921"/>
      </w:tabs>
      <w:spacing w:before="360"/>
      <w:ind w:left="-850" w:right="-850"/>
      <w:jc w:val="left"/>
    </w:pPr>
    <w:rPr>
      <w:rFonts w:eastAsia="Calibri"/>
      <w:szCs w:val="22"/>
      <w:lang w:val="it-IT"/>
    </w:rPr>
  </w:style>
  <w:style w:type="character" w:customStyle="1" w:styleId="FooterCoverPageChar">
    <w:name w:val="Footer Cover Page Char"/>
    <w:link w:val="FooterCoverPage"/>
    <w:rsid w:val="00F41C5A"/>
    <w:rPr>
      <w:rFonts w:ascii="Times New Roman" w:eastAsia="Calibri" w:hAnsi="Times New Roman"/>
      <w:sz w:val="24"/>
      <w:lang w:val="it-IT"/>
    </w:rPr>
  </w:style>
  <w:style w:type="character" w:customStyle="1" w:styleId="TOCHeadingChar">
    <w:name w:val="TOC Heading Char"/>
    <w:uiPriority w:val="39"/>
    <w:rsid w:val="00F41C5A"/>
    <w:rPr>
      <w:rFonts w:ascii="Times New Roman" w:hAnsi="Times New Roman" w:cs="Times New Roman"/>
      <w:b/>
      <w:sz w:val="28"/>
      <w:lang w:val="it-IT"/>
    </w:rPr>
  </w:style>
  <w:style w:type="paragraph" w:customStyle="1" w:styleId="HeaderCoverPage">
    <w:name w:val="Header Cover Page"/>
    <w:basedOn w:val="Normal"/>
    <w:link w:val="HeaderCoverPageChar"/>
    <w:rsid w:val="00F41C5A"/>
    <w:pPr>
      <w:tabs>
        <w:tab w:val="center" w:pos="4535"/>
        <w:tab w:val="right" w:pos="9071"/>
      </w:tabs>
      <w:spacing w:after="120"/>
    </w:pPr>
    <w:rPr>
      <w:rFonts w:eastAsia="Calibri"/>
      <w:szCs w:val="22"/>
      <w:lang w:val="it-IT" w:eastAsia="en-GB"/>
    </w:rPr>
  </w:style>
  <w:style w:type="character" w:customStyle="1" w:styleId="HeaderCoverPageChar">
    <w:name w:val="Header Cover Page Char"/>
    <w:link w:val="HeaderCoverPage"/>
    <w:rsid w:val="00F41C5A"/>
    <w:rPr>
      <w:rFonts w:ascii="Times New Roman" w:eastAsia="Calibri" w:hAnsi="Times New Roman"/>
      <w:sz w:val="24"/>
      <w:lang w:val="it-IT" w:eastAsia="en-GB"/>
    </w:rPr>
  </w:style>
  <w:style w:type="character" w:customStyle="1" w:styleId="normaltextrun">
    <w:name w:val="normaltextrun"/>
    <w:basedOn w:val="DefaultParagraphFont"/>
    <w:rsid w:val="00F41C5A"/>
  </w:style>
  <w:style w:type="character" w:customStyle="1" w:styleId="eop">
    <w:name w:val="eop"/>
    <w:basedOn w:val="DefaultParagraphFont"/>
    <w:rsid w:val="00F41C5A"/>
  </w:style>
  <w:style w:type="character" w:styleId="PlaceholderText">
    <w:name w:val="Placeholder Text"/>
    <w:uiPriority w:val="99"/>
    <w:semiHidden/>
    <w:rsid w:val="00F41C5A"/>
    <w:rPr>
      <w:color w:val="808080"/>
    </w:rPr>
  </w:style>
  <w:style w:type="paragraph" w:customStyle="1" w:styleId="Headding2">
    <w:name w:val="Headding 2"/>
    <w:basedOn w:val="Normal"/>
    <w:rsid w:val="00F41C5A"/>
    <w:pPr>
      <w:keepNext/>
      <w:tabs>
        <w:tab w:val="num" w:pos="850"/>
      </w:tabs>
      <w:spacing w:before="120" w:after="120"/>
      <w:ind w:left="850" w:hanging="850"/>
      <w:outlineLvl w:val="1"/>
    </w:pPr>
    <w:rPr>
      <w:rFonts w:eastAsia="Times New Roman"/>
      <w:b/>
      <w:bCs/>
      <w:noProof/>
      <w:szCs w:val="26"/>
      <w:lang w:val="it-IT" w:eastAsia="en-GB"/>
    </w:rPr>
  </w:style>
  <w:style w:type="paragraph" w:customStyle="1" w:styleId="Heading">
    <w:name w:val="Heading"/>
    <w:basedOn w:val="Heading3"/>
    <w:rsid w:val="00F41C5A"/>
    <w:pPr>
      <w:numPr>
        <w:ilvl w:val="2"/>
      </w:numPr>
      <w:tabs>
        <w:tab w:val="num" w:pos="850"/>
      </w:tabs>
      <w:spacing w:before="120" w:after="120"/>
      <w:ind w:left="850" w:hanging="850"/>
    </w:pPr>
    <w:rPr>
      <w:rFonts w:ascii="Times New Roman" w:eastAsia="Times New Roman" w:hAnsi="Times New Roman" w:cs="Times New Roman"/>
      <w:b w:val="0"/>
      <w:i/>
      <w:noProof/>
      <w:sz w:val="24"/>
      <w:szCs w:val="24"/>
      <w:lang w:val="it-IT" w:eastAsia="en-GB"/>
    </w:rPr>
  </w:style>
  <w:style w:type="paragraph" w:customStyle="1" w:styleId="1111">
    <w:name w:val="1.1.1.1"/>
    <w:basedOn w:val="Heading"/>
    <w:rsid w:val="00F41C5A"/>
  </w:style>
  <w:style w:type="paragraph" w:customStyle="1" w:styleId="1ListNumberLevel2">
    <w:name w:val="1.List Number (Level 2)"/>
    <w:basedOn w:val="ListNumberLevel2"/>
    <w:rsid w:val="00F41C5A"/>
  </w:style>
  <w:style w:type="paragraph" w:customStyle="1" w:styleId="2ListNumberLevel2">
    <w:name w:val="2.List Number (Level 2)"/>
    <w:basedOn w:val="ListNumberLevel2"/>
    <w:rsid w:val="00F41C5A"/>
  </w:style>
  <w:style w:type="paragraph" w:customStyle="1" w:styleId="3ListNumberLevel2">
    <w:name w:val="3.List Number (Level 2)"/>
    <w:basedOn w:val="ListNumberLevel2"/>
    <w:rsid w:val="00F41C5A"/>
  </w:style>
  <w:style w:type="paragraph" w:customStyle="1" w:styleId="4ListNumberLevel2">
    <w:name w:val="4.List Number (Level 2)"/>
    <w:basedOn w:val="ListNumberLevel2"/>
    <w:rsid w:val="00F41C5A"/>
  </w:style>
  <w:style w:type="paragraph" w:customStyle="1" w:styleId="aListNumberLevel2">
    <w:name w:val="aList Number (Level 2)"/>
    <w:basedOn w:val="ListNumberLevel2"/>
    <w:rsid w:val="00F41C5A"/>
  </w:style>
  <w:style w:type="paragraph" w:customStyle="1" w:styleId="aListNumberLevel20">
    <w:name w:val="a.List Number (Level 2)"/>
    <w:basedOn w:val="ListNumberLevel2"/>
    <w:rsid w:val="00F41C5A"/>
  </w:style>
  <w:style w:type="paragraph" w:customStyle="1" w:styleId="iListNumberLevel3">
    <w:name w:val="i.List Number (Level 3)"/>
    <w:basedOn w:val="ListNumberLevel3"/>
    <w:rsid w:val="00F41C5A"/>
  </w:style>
  <w:style w:type="paragraph" w:customStyle="1" w:styleId="FichedimpactPMEtitre">
    <w:name w:val="Fiche d'impact PME titre"/>
    <w:basedOn w:val="Normal"/>
    <w:next w:val="Normal"/>
    <w:uiPriority w:val="99"/>
    <w:rsid w:val="00F41C5A"/>
    <w:pPr>
      <w:autoSpaceDE w:val="0"/>
      <w:autoSpaceDN w:val="0"/>
      <w:spacing w:before="120" w:after="120"/>
      <w:jc w:val="center"/>
    </w:pPr>
    <w:rPr>
      <w:rFonts w:eastAsia="Times New Roman"/>
      <w:b/>
      <w:bCs/>
      <w:lang w:val="it-IT" w:eastAsia="en-GB"/>
    </w:rPr>
  </w:style>
  <w:style w:type="paragraph" w:customStyle="1" w:styleId="Fichefinanciretextetable">
    <w:name w:val="Fiche financière texte (table)"/>
    <w:basedOn w:val="Normal"/>
    <w:uiPriority w:val="99"/>
    <w:rsid w:val="00F41C5A"/>
    <w:pPr>
      <w:autoSpaceDE w:val="0"/>
      <w:autoSpaceDN w:val="0"/>
      <w:jc w:val="left"/>
    </w:pPr>
    <w:rPr>
      <w:rFonts w:eastAsia="Times New Roman"/>
      <w:sz w:val="20"/>
      <w:szCs w:val="20"/>
      <w:lang w:val="it-IT" w:eastAsia="en-GB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F41C5A"/>
    <w:pPr>
      <w:autoSpaceDE w:val="0"/>
      <w:autoSpaceDN w:val="0"/>
      <w:spacing w:before="120" w:after="120"/>
      <w:jc w:val="center"/>
    </w:pPr>
    <w:rPr>
      <w:rFonts w:eastAsia="Times New Roman"/>
      <w:b/>
      <w:bCs/>
      <w:sz w:val="40"/>
      <w:szCs w:val="40"/>
      <w:lang w:val="it-IT" w:eastAsia="en-GB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F41C5A"/>
    <w:pPr>
      <w:autoSpaceDE w:val="0"/>
      <w:autoSpaceDN w:val="0"/>
      <w:spacing w:before="120" w:after="120"/>
      <w:jc w:val="center"/>
    </w:pPr>
    <w:rPr>
      <w:rFonts w:eastAsia="Times New Roman"/>
      <w:b/>
      <w:bCs/>
      <w:u w:val="single"/>
      <w:lang w:val="it-IT" w:eastAsia="en-GB"/>
    </w:rPr>
  </w:style>
  <w:style w:type="paragraph" w:customStyle="1" w:styleId="Fichefinanciretitretable">
    <w:name w:val="Fiche financière titre (table)"/>
    <w:basedOn w:val="Normal"/>
    <w:uiPriority w:val="99"/>
    <w:rsid w:val="00F41C5A"/>
    <w:pPr>
      <w:autoSpaceDE w:val="0"/>
      <w:autoSpaceDN w:val="0"/>
      <w:spacing w:before="120" w:after="120"/>
      <w:jc w:val="center"/>
    </w:pPr>
    <w:rPr>
      <w:rFonts w:eastAsia="Times New Roman"/>
      <w:b/>
      <w:bCs/>
      <w:sz w:val="40"/>
      <w:szCs w:val="40"/>
      <w:lang w:val="it-IT" w:eastAsia="en-GB"/>
    </w:rPr>
  </w:style>
  <w:style w:type="paragraph" w:styleId="TOAHeading">
    <w:name w:val="toa heading"/>
    <w:basedOn w:val="Normal"/>
    <w:next w:val="Normal"/>
    <w:uiPriority w:val="99"/>
    <w:rsid w:val="00F41C5A"/>
    <w:pPr>
      <w:autoSpaceDE w:val="0"/>
      <w:autoSpaceDN w:val="0"/>
      <w:spacing w:before="120" w:after="120"/>
    </w:pPr>
    <w:rPr>
      <w:rFonts w:ascii="Arial" w:eastAsia="Times New Roman" w:hAnsi="Arial" w:cs="Arial"/>
      <w:b/>
      <w:bCs/>
      <w:lang w:val="it-IT" w:eastAsia="en-GB"/>
    </w:rPr>
  </w:style>
  <w:style w:type="character" w:customStyle="1" w:styleId="CRTextDeleted">
    <w:name w:val="CR TextDeleted"/>
    <w:uiPriority w:val="99"/>
    <w:rsid w:val="00F41C5A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F41C5A"/>
    <w:pPr>
      <w:autoSpaceDE w:val="0"/>
      <w:autoSpaceDN w:val="0"/>
      <w:spacing w:before="240" w:after="60"/>
      <w:jc w:val="left"/>
    </w:pPr>
    <w:rPr>
      <w:rFonts w:eastAsia="Times New Roman"/>
      <w:b/>
      <w:bCs/>
      <w:lang w:val="it-IT" w:eastAsia="en-GB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F41C5A"/>
    <w:pPr>
      <w:autoSpaceDE w:val="0"/>
      <w:autoSpaceDN w:val="0"/>
      <w:spacing w:after="120"/>
      <w:jc w:val="left"/>
    </w:pPr>
    <w:rPr>
      <w:rFonts w:eastAsia="Times New Roman"/>
      <w:lang w:val="it-IT" w:eastAsia="en-GB"/>
    </w:rPr>
  </w:style>
  <w:style w:type="paragraph" w:styleId="NormalWeb">
    <w:name w:val="Normal (Web)"/>
    <w:basedOn w:val="Normal"/>
    <w:uiPriority w:val="99"/>
    <w:unhideWhenUsed/>
    <w:rsid w:val="00F41C5A"/>
    <w:pPr>
      <w:spacing w:before="100" w:beforeAutospacing="1" w:after="100" w:afterAutospacing="1"/>
      <w:jc w:val="left"/>
    </w:pPr>
    <w:rPr>
      <w:rFonts w:eastAsia="Times New Roman"/>
      <w:lang w:val="it-IT"/>
    </w:rPr>
  </w:style>
  <w:style w:type="character" w:customStyle="1" w:styleId="2">
    <w:name w:val="2"/>
    <w:rsid w:val="00F41C5A"/>
  </w:style>
  <w:style w:type="character" w:customStyle="1" w:styleId="5">
    <w:name w:val="5"/>
    <w:rsid w:val="00F41C5A"/>
  </w:style>
  <w:style w:type="character" w:styleId="HTMLDefinition">
    <w:name w:val="HTML Definition"/>
    <w:uiPriority w:val="99"/>
    <w:unhideWhenUsed/>
    <w:rsid w:val="00F41C5A"/>
    <w:rPr>
      <w:rFonts w:cs="Times New Roman"/>
      <w:i/>
    </w:rPr>
  </w:style>
  <w:style w:type="character" w:customStyle="1" w:styleId="-5">
    <w:name w:val="-5"/>
    <w:rsid w:val="00F41C5A"/>
  </w:style>
  <w:style w:type="character" w:customStyle="1" w:styleId="-6">
    <w:name w:val="-6"/>
    <w:rsid w:val="00F41C5A"/>
  </w:style>
  <w:style w:type="character" w:customStyle="1" w:styleId="-3">
    <w:name w:val="-3"/>
    <w:rsid w:val="00F41C5A"/>
  </w:style>
  <w:style w:type="character" w:customStyle="1" w:styleId="Bodytext2">
    <w:name w:val="Body text|2_"/>
    <w:link w:val="Bodytext20"/>
    <w:locked/>
    <w:rsid w:val="00F41C5A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F41C5A"/>
    <w:pPr>
      <w:widowControl w:val="0"/>
      <w:shd w:val="clear" w:color="auto" w:fill="FFFFFF"/>
      <w:spacing w:after="760" w:line="326" w:lineRule="exact"/>
      <w:ind w:hanging="320"/>
      <w:jc w:val="center"/>
    </w:pPr>
    <w:rPr>
      <w:rFonts w:asciiTheme="minorHAnsi" w:hAnsiTheme="minorHAnsi"/>
      <w:sz w:val="19"/>
      <w:szCs w:val="22"/>
    </w:rPr>
  </w:style>
  <w:style w:type="character" w:customStyle="1" w:styleId="Bodytext27pt">
    <w:name w:val="Body text|2 + 7 pt"/>
    <w:semiHidden/>
    <w:unhideWhenUsed/>
    <w:rsid w:val="00F41C5A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it-IT" w:eastAsia="en-US"/>
    </w:rPr>
  </w:style>
  <w:style w:type="character" w:customStyle="1" w:styleId="Bodytext28pt">
    <w:name w:val="Body text|2 + 8 pt"/>
    <w:semiHidden/>
    <w:unhideWhenUsed/>
    <w:rsid w:val="00F41C5A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it-IT" w:eastAsia="en-US"/>
    </w:rPr>
  </w:style>
  <w:style w:type="character" w:customStyle="1" w:styleId="markedcontent">
    <w:name w:val="markedcontent"/>
    <w:rsid w:val="00F41C5A"/>
  </w:style>
  <w:style w:type="paragraph" w:styleId="BodyText">
    <w:name w:val="Body Text"/>
    <w:basedOn w:val="Normal"/>
    <w:link w:val="BodyTextChar"/>
    <w:uiPriority w:val="1"/>
    <w:unhideWhenUsed/>
    <w:qFormat/>
    <w:rsid w:val="00F41C5A"/>
    <w:pPr>
      <w:spacing w:after="160" w:line="276" w:lineRule="auto"/>
      <w:jc w:val="left"/>
    </w:pPr>
    <w:rPr>
      <w:rFonts w:ascii="Calibri" w:eastAsia="Times New Roman" w:hAnsi="Calibri" w:cs="Arial"/>
      <w:sz w:val="22"/>
      <w:szCs w:val="22"/>
      <w:lang w:val="it-IT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F41C5A"/>
    <w:rPr>
      <w:rFonts w:ascii="Calibri" w:eastAsia="Times New Roman" w:hAnsi="Calibri" w:cs="Arial"/>
      <w:lang w:val="it-IT" w:eastAsia="en-GB"/>
    </w:rPr>
  </w:style>
  <w:style w:type="paragraph" w:customStyle="1" w:styleId="paragraph">
    <w:name w:val="paragraph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/>
    </w:rPr>
  </w:style>
  <w:style w:type="character" w:customStyle="1" w:styleId="UnresolvedMention1">
    <w:name w:val="Unresolved Mention1"/>
    <w:uiPriority w:val="99"/>
    <w:unhideWhenUsed/>
    <w:rsid w:val="00F41C5A"/>
    <w:rPr>
      <w:color w:val="605E5C"/>
      <w:shd w:val="clear" w:color="auto" w:fill="E1DFDD"/>
    </w:rPr>
  </w:style>
  <w:style w:type="character" w:customStyle="1" w:styleId="jlqj4b">
    <w:name w:val="jlqj4b"/>
    <w:rsid w:val="00F41C5A"/>
  </w:style>
  <w:style w:type="paragraph" w:customStyle="1" w:styleId="norm">
    <w:name w:val="norm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 w:eastAsia="sv-SE"/>
    </w:rPr>
  </w:style>
  <w:style w:type="paragraph" w:customStyle="1" w:styleId="title-gr-seq-level-1">
    <w:name w:val="title-gr-seq-level-1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 w:eastAsia="sv-SE"/>
    </w:rPr>
  </w:style>
  <w:style w:type="character" w:customStyle="1" w:styleId="boldface">
    <w:name w:val="boldface"/>
    <w:rsid w:val="00F41C5A"/>
  </w:style>
  <w:style w:type="paragraph" w:customStyle="1" w:styleId="tbl-norm">
    <w:name w:val="tbl-norm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 w:eastAsia="sv-SE"/>
    </w:rPr>
  </w:style>
  <w:style w:type="character" w:customStyle="1" w:styleId="UnresolvedMention2">
    <w:name w:val="Unresolved Mention2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F41C5A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F41C5A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F41C5A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F41C5A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F41C5A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F41C5A"/>
    <w:rPr>
      <w:color w:val="2B579A"/>
      <w:shd w:val="clear" w:color="auto" w:fill="E1DFDD"/>
    </w:rPr>
  </w:style>
  <w:style w:type="character" w:customStyle="1" w:styleId="superscript">
    <w:name w:val="superscript"/>
    <w:rsid w:val="00F41C5A"/>
  </w:style>
  <w:style w:type="character" w:customStyle="1" w:styleId="tabchar">
    <w:name w:val="tabchar"/>
    <w:rsid w:val="00F41C5A"/>
  </w:style>
  <w:style w:type="character" w:customStyle="1" w:styleId="UnresolvedMention8">
    <w:name w:val="Unresolved Mention8"/>
    <w:uiPriority w:val="99"/>
    <w:unhideWhenUsed/>
    <w:rsid w:val="00F41C5A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F41C5A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F41C5A"/>
    <w:rPr>
      <w:rFonts w:ascii="Calibri" w:eastAsia="Times New Roman" w:hAnsi="Calibri"/>
      <w:sz w:val="20"/>
      <w:szCs w:val="20"/>
      <w:lang w:val="it-IT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F41C5A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/>
    </w:rPr>
  </w:style>
  <w:style w:type="character" w:customStyle="1" w:styleId="ltkoo">
    <w:name w:val="ltkoo"/>
    <w:rsid w:val="00F41C5A"/>
    <w:rPr>
      <w:rFonts w:cs="Times New Roman"/>
    </w:rPr>
  </w:style>
  <w:style w:type="character" w:customStyle="1" w:styleId="fe69if">
    <w:name w:val="fe69if"/>
    <w:rsid w:val="00F41C5A"/>
    <w:rPr>
      <w:rFonts w:cs="Times New Roman"/>
    </w:rPr>
  </w:style>
  <w:style w:type="character" w:customStyle="1" w:styleId="yrbpuc">
    <w:name w:val="yrbpuc"/>
    <w:rsid w:val="00F41C5A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F41C5A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F41C5A"/>
    <w:pPr>
      <w:spacing w:before="120" w:after="120"/>
    </w:pPr>
    <w:rPr>
      <w:rFonts w:ascii="Verdana" w:eastAsia="Times New Roman" w:hAnsi="Verdana"/>
      <w:sz w:val="20"/>
      <w:szCs w:val="22"/>
      <w:lang w:val="it-IT"/>
    </w:rPr>
  </w:style>
  <w:style w:type="character" w:customStyle="1" w:styleId="scxw243032748">
    <w:name w:val="scxw243032748"/>
    <w:rsid w:val="00F41C5A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F41C5A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F41C5A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F41C5A"/>
    <w:rPr>
      <w:color w:val="2B579A"/>
      <w:shd w:val="clear" w:color="auto" w:fill="E1DFDD"/>
    </w:rPr>
  </w:style>
  <w:style w:type="paragraph" w:customStyle="1" w:styleId="NumPar10">
    <w:name w:val="NumPar1"/>
    <w:basedOn w:val="Point1letter"/>
    <w:rsid w:val="00F41C5A"/>
  </w:style>
  <w:style w:type="paragraph" w:customStyle="1" w:styleId="Point1letter">
    <w:name w:val="Point 1 (letter)"/>
    <w:basedOn w:val="Normal"/>
    <w:rsid w:val="00F41C5A"/>
    <w:pPr>
      <w:numPr>
        <w:ilvl w:val="3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Typududocument">
    <w:name w:val="Typu du document"/>
    <w:basedOn w:val="Normal"/>
    <w:rsid w:val="00F41C5A"/>
    <w:pPr>
      <w:spacing w:before="360"/>
      <w:jc w:val="center"/>
    </w:pPr>
    <w:rPr>
      <w:rFonts w:eastAsia="Calibri"/>
      <w:b/>
      <w:bCs/>
      <w:szCs w:val="22"/>
      <w:lang w:val="it-IT"/>
    </w:rPr>
  </w:style>
  <w:style w:type="character" w:customStyle="1" w:styleId="filetitle">
    <w:name w:val="file__title"/>
    <w:basedOn w:val="DefaultParagraphFont"/>
    <w:rsid w:val="00F41C5A"/>
  </w:style>
  <w:style w:type="paragraph" w:customStyle="1" w:styleId="DoFait">
    <w:name w:val="DoFait à"/>
    <w:basedOn w:val="Fait"/>
    <w:rsid w:val="00F41C5A"/>
  </w:style>
  <w:style w:type="paragraph" w:customStyle="1" w:styleId="Fait">
    <w:name w:val="Fait à"/>
    <w:basedOn w:val="Normal"/>
    <w:next w:val="Institutionquisigne"/>
    <w:rsid w:val="00F41C5A"/>
    <w:pPr>
      <w:keepNext/>
      <w:spacing w:before="120"/>
    </w:pPr>
    <w:rPr>
      <w:rFonts w:eastAsia="Calibri"/>
      <w:szCs w:val="22"/>
      <w:lang w:val="it-IT"/>
    </w:rPr>
  </w:style>
  <w:style w:type="paragraph" w:customStyle="1" w:styleId="Institutionquisigne">
    <w:name w:val="Institution qui signe"/>
    <w:basedOn w:val="Normal"/>
    <w:next w:val="Personnequisigne"/>
    <w:rsid w:val="00F41C5A"/>
    <w:pPr>
      <w:keepNext/>
      <w:tabs>
        <w:tab w:val="left" w:pos="4252"/>
      </w:tabs>
      <w:spacing w:before="720"/>
    </w:pPr>
    <w:rPr>
      <w:rFonts w:eastAsia="Calibri"/>
      <w:i/>
      <w:szCs w:val="22"/>
      <w:lang w:val="it-IT"/>
    </w:rPr>
  </w:style>
  <w:style w:type="paragraph" w:customStyle="1" w:styleId="Personnequisigne">
    <w:name w:val="Personne qui signe"/>
    <w:basedOn w:val="Normal"/>
    <w:next w:val="Institutionquisigne"/>
    <w:rsid w:val="00F41C5A"/>
    <w:pPr>
      <w:tabs>
        <w:tab w:val="left" w:pos="4252"/>
      </w:tabs>
      <w:jc w:val="left"/>
    </w:pPr>
    <w:rPr>
      <w:rFonts w:eastAsia="Calibri"/>
      <w:i/>
      <w:szCs w:val="22"/>
      <w:lang w:val="it-IT"/>
    </w:rPr>
  </w:style>
  <w:style w:type="paragraph" w:customStyle="1" w:styleId="Recital">
    <w:name w:val="Recital"/>
    <w:basedOn w:val="Normal"/>
    <w:rsid w:val="00F41C5A"/>
    <w:pPr>
      <w:spacing w:before="120" w:after="120"/>
    </w:pPr>
    <w:rPr>
      <w:rFonts w:eastAsia="Calibri"/>
      <w:szCs w:val="22"/>
      <w:lang w:val="it-IT"/>
    </w:rPr>
  </w:style>
  <w:style w:type="character" w:customStyle="1" w:styleId="UnresolvedMention11">
    <w:name w:val="Unresolved Mention11"/>
    <w:uiPriority w:val="99"/>
    <w:semiHidden/>
    <w:unhideWhenUsed/>
    <w:rsid w:val="00F41C5A"/>
    <w:rPr>
      <w:color w:val="605E5C"/>
      <w:shd w:val="clear" w:color="auto" w:fill="E1DFDD"/>
    </w:rPr>
  </w:style>
  <w:style w:type="paragraph" w:styleId="TOC2">
    <w:name w:val="toc 2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60" w:after="120"/>
      <w:ind w:left="850" w:hanging="850"/>
      <w:jc w:val="left"/>
    </w:pPr>
    <w:rPr>
      <w:rFonts w:eastAsia="Calibri"/>
      <w:szCs w:val="22"/>
      <w:lang w:val="it-IT"/>
    </w:rPr>
  </w:style>
  <w:style w:type="paragraph" w:styleId="TOC3">
    <w:name w:val="toc 3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60" w:after="120"/>
      <w:ind w:left="850" w:hanging="850"/>
      <w:jc w:val="left"/>
    </w:pPr>
    <w:rPr>
      <w:rFonts w:eastAsia="Calibri"/>
      <w:szCs w:val="22"/>
      <w:lang w:val="it-IT"/>
    </w:rPr>
  </w:style>
  <w:style w:type="paragraph" w:styleId="TOC4">
    <w:name w:val="toc 4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60" w:after="120"/>
      <w:ind w:left="850" w:hanging="850"/>
      <w:jc w:val="left"/>
    </w:pPr>
    <w:rPr>
      <w:rFonts w:eastAsia="Calibri"/>
      <w:szCs w:val="22"/>
      <w:lang w:val="it-IT"/>
    </w:rPr>
  </w:style>
  <w:style w:type="paragraph" w:styleId="TOC5">
    <w:name w:val="toc 5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300" w:after="120"/>
      <w:jc w:val="left"/>
    </w:pPr>
    <w:rPr>
      <w:rFonts w:eastAsia="Calibri"/>
      <w:szCs w:val="22"/>
      <w:lang w:val="it-IT"/>
    </w:rPr>
  </w:style>
  <w:style w:type="paragraph" w:styleId="TOC6">
    <w:name w:val="toc 6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240" w:after="120"/>
      <w:jc w:val="left"/>
    </w:pPr>
    <w:rPr>
      <w:rFonts w:eastAsia="Calibri"/>
      <w:szCs w:val="22"/>
      <w:lang w:val="it-IT"/>
    </w:rPr>
  </w:style>
  <w:style w:type="paragraph" w:styleId="TOC7">
    <w:name w:val="toc 7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180" w:after="120"/>
      <w:jc w:val="left"/>
    </w:pPr>
    <w:rPr>
      <w:rFonts w:eastAsia="Calibri"/>
      <w:szCs w:val="22"/>
      <w:lang w:val="it-IT"/>
    </w:rPr>
  </w:style>
  <w:style w:type="paragraph" w:styleId="TOC8">
    <w:name w:val="toc 8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120" w:after="120"/>
      <w:jc w:val="left"/>
    </w:pPr>
    <w:rPr>
      <w:rFonts w:eastAsia="Calibri"/>
      <w:szCs w:val="22"/>
      <w:lang w:val="it-IT"/>
    </w:rPr>
  </w:style>
  <w:style w:type="paragraph" w:styleId="TOC9">
    <w:name w:val="toc 9"/>
    <w:basedOn w:val="Normal"/>
    <w:next w:val="Normal"/>
    <w:uiPriority w:val="39"/>
    <w:unhideWhenUsed/>
    <w:rsid w:val="00F41C5A"/>
    <w:pPr>
      <w:tabs>
        <w:tab w:val="right" w:leader="dot" w:pos="9071"/>
      </w:tabs>
      <w:spacing w:before="120" w:after="120"/>
      <w:ind w:left="1417" w:hanging="1417"/>
      <w:jc w:val="left"/>
    </w:pPr>
    <w:rPr>
      <w:rFonts w:eastAsia="Calibri"/>
      <w:szCs w:val="22"/>
      <w:lang w:val="it-IT"/>
    </w:rPr>
  </w:style>
  <w:style w:type="paragraph" w:customStyle="1" w:styleId="HeaderLandscape">
    <w:name w:val="HeaderLandscape"/>
    <w:basedOn w:val="Normal"/>
    <w:rsid w:val="00F41C5A"/>
    <w:pPr>
      <w:tabs>
        <w:tab w:val="center" w:pos="7285"/>
        <w:tab w:val="right" w:pos="14003"/>
      </w:tabs>
      <w:spacing w:after="120"/>
    </w:pPr>
    <w:rPr>
      <w:rFonts w:eastAsia="Calibri"/>
      <w:szCs w:val="22"/>
      <w:lang w:val="it-IT"/>
    </w:rPr>
  </w:style>
  <w:style w:type="paragraph" w:customStyle="1" w:styleId="FooterLandscape">
    <w:name w:val="FooterLandscape"/>
    <w:basedOn w:val="Normal"/>
    <w:rsid w:val="00F41C5A"/>
    <w:pPr>
      <w:tabs>
        <w:tab w:val="center" w:pos="7285"/>
        <w:tab w:val="center" w:pos="10913"/>
        <w:tab w:val="right" w:pos="15137"/>
      </w:tabs>
      <w:spacing w:before="360"/>
      <w:ind w:left="-567" w:right="-567"/>
      <w:jc w:val="left"/>
    </w:pPr>
    <w:rPr>
      <w:rFonts w:eastAsia="Calibri"/>
      <w:szCs w:val="22"/>
      <w:lang w:val="it-IT"/>
    </w:rPr>
  </w:style>
  <w:style w:type="paragraph" w:customStyle="1" w:styleId="HeaderSensitivity">
    <w:name w:val="Header Sensitivity"/>
    <w:basedOn w:val="Normal"/>
    <w:rsid w:val="00F41C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it-IT"/>
    </w:rPr>
  </w:style>
  <w:style w:type="paragraph" w:customStyle="1" w:styleId="HeaderSensitivityRight">
    <w:name w:val="Header Sensitivity Right"/>
    <w:basedOn w:val="Normal"/>
    <w:rsid w:val="00F41C5A"/>
    <w:pPr>
      <w:spacing w:after="120"/>
      <w:jc w:val="right"/>
    </w:pPr>
    <w:rPr>
      <w:rFonts w:eastAsia="Calibri"/>
      <w:sz w:val="28"/>
      <w:szCs w:val="22"/>
      <w:lang w:val="it-IT"/>
    </w:rPr>
  </w:style>
  <w:style w:type="paragraph" w:customStyle="1" w:styleId="FooterSensitivity">
    <w:name w:val="Footer Sensitivity"/>
    <w:basedOn w:val="Normal"/>
    <w:rsid w:val="00F41C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it-IT"/>
    </w:rPr>
  </w:style>
  <w:style w:type="paragraph" w:customStyle="1" w:styleId="Text5">
    <w:name w:val="Text 5"/>
    <w:basedOn w:val="Normal"/>
    <w:rsid w:val="00F41C5A"/>
    <w:pPr>
      <w:spacing w:before="120" w:after="120"/>
      <w:ind w:left="3118"/>
    </w:pPr>
    <w:rPr>
      <w:rFonts w:eastAsia="Calibri"/>
      <w:szCs w:val="22"/>
      <w:lang w:val="it-IT"/>
    </w:rPr>
  </w:style>
  <w:style w:type="paragraph" w:customStyle="1" w:styleId="Text6">
    <w:name w:val="Text 6"/>
    <w:basedOn w:val="Normal"/>
    <w:rsid w:val="00F41C5A"/>
    <w:pPr>
      <w:spacing w:before="120" w:after="120"/>
      <w:ind w:left="3685"/>
    </w:pPr>
    <w:rPr>
      <w:rFonts w:eastAsia="Calibri"/>
      <w:szCs w:val="22"/>
      <w:lang w:val="it-IT"/>
    </w:rPr>
  </w:style>
  <w:style w:type="paragraph" w:customStyle="1" w:styleId="NormalCentered">
    <w:name w:val="Normal Centered"/>
    <w:basedOn w:val="Normal"/>
    <w:rsid w:val="00F41C5A"/>
    <w:pPr>
      <w:spacing w:before="120" w:after="120"/>
      <w:jc w:val="center"/>
    </w:pPr>
    <w:rPr>
      <w:rFonts w:eastAsia="Calibri"/>
      <w:szCs w:val="22"/>
      <w:lang w:val="it-IT"/>
    </w:rPr>
  </w:style>
  <w:style w:type="paragraph" w:customStyle="1" w:styleId="NormalLeft">
    <w:name w:val="Normal Left"/>
    <w:basedOn w:val="Normal"/>
    <w:rsid w:val="00F41C5A"/>
    <w:pPr>
      <w:spacing w:before="120" w:after="120"/>
      <w:jc w:val="left"/>
    </w:pPr>
    <w:rPr>
      <w:rFonts w:eastAsia="Calibri"/>
      <w:szCs w:val="22"/>
      <w:lang w:val="it-IT"/>
    </w:rPr>
  </w:style>
  <w:style w:type="paragraph" w:customStyle="1" w:styleId="NormalRight">
    <w:name w:val="Normal Right"/>
    <w:basedOn w:val="Normal"/>
    <w:rsid w:val="00F41C5A"/>
    <w:pPr>
      <w:spacing w:before="120" w:after="120"/>
      <w:jc w:val="right"/>
    </w:pPr>
    <w:rPr>
      <w:rFonts w:eastAsia="Calibri"/>
      <w:szCs w:val="22"/>
      <w:lang w:val="it-IT"/>
    </w:rPr>
  </w:style>
  <w:style w:type="paragraph" w:customStyle="1" w:styleId="QuotedText">
    <w:name w:val="Quoted Text"/>
    <w:basedOn w:val="Normal"/>
    <w:rsid w:val="00F41C5A"/>
    <w:pPr>
      <w:spacing w:before="120" w:after="120"/>
      <w:ind w:left="1417"/>
    </w:pPr>
    <w:rPr>
      <w:rFonts w:eastAsia="Calibri"/>
      <w:szCs w:val="22"/>
      <w:lang w:val="it-IT"/>
    </w:rPr>
  </w:style>
  <w:style w:type="paragraph" w:customStyle="1" w:styleId="Point0">
    <w:name w:val="Point 0"/>
    <w:basedOn w:val="Normal"/>
    <w:rsid w:val="00F41C5A"/>
    <w:pPr>
      <w:spacing w:before="120" w:after="120"/>
      <w:ind w:left="850" w:hanging="850"/>
    </w:pPr>
    <w:rPr>
      <w:rFonts w:eastAsia="Calibri"/>
      <w:szCs w:val="22"/>
      <w:lang w:val="it-IT"/>
    </w:rPr>
  </w:style>
  <w:style w:type="paragraph" w:customStyle="1" w:styleId="Point1">
    <w:name w:val="Point 1"/>
    <w:basedOn w:val="Normal"/>
    <w:rsid w:val="00F41C5A"/>
    <w:pPr>
      <w:spacing w:before="120" w:after="120"/>
      <w:ind w:left="1417" w:hanging="567"/>
    </w:pPr>
    <w:rPr>
      <w:rFonts w:eastAsia="Calibri"/>
      <w:szCs w:val="22"/>
      <w:lang w:val="it-IT"/>
    </w:rPr>
  </w:style>
  <w:style w:type="paragraph" w:customStyle="1" w:styleId="Point2">
    <w:name w:val="Point 2"/>
    <w:basedOn w:val="Normal"/>
    <w:rsid w:val="00F41C5A"/>
    <w:pPr>
      <w:spacing w:before="120" w:after="120"/>
      <w:ind w:left="1984" w:hanging="567"/>
    </w:pPr>
    <w:rPr>
      <w:rFonts w:eastAsia="Calibri"/>
      <w:szCs w:val="22"/>
      <w:lang w:val="it-IT"/>
    </w:rPr>
  </w:style>
  <w:style w:type="paragraph" w:customStyle="1" w:styleId="Point3">
    <w:name w:val="Point 3"/>
    <w:basedOn w:val="Normal"/>
    <w:rsid w:val="00F41C5A"/>
    <w:pPr>
      <w:spacing w:before="120" w:after="120"/>
      <w:ind w:left="2551" w:hanging="567"/>
    </w:pPr>
    <w:rPr>
      <w:rFonts w:eastAsia="Calibri"/>
      <w:szCs w:val="22"/>
      <w:lang w:val="it-IT"/>
    </w:rPr>
  </w:style>
  <w:style w:type="paragraph" w:customStyle="1" w:styleId="Point4">
    <w:name w:val="Point 4"/>
    <w:basedOn w:val="Normal"/>
    <w:rsid w:val="00F41C5A"/>
    <w:pPr>
      <w:spacing w:before="120" w:after="120"/>
      <w:ind w:left="3118" w:hanging="567"/>
    </w:pPr>
    <w:rPr>
      <w:rFonts w:eastAsia="Calibri"/>
      <w:szCs w:val="22"/>
      <w:lang w:val="it-IT"/>
    </w:rPr>
  </w:style>
  <w:style w:type="paragraph" w:customStyle="1" w:styleId="Point5">
    <w:name w:val="Point 5"/>
    <w:basedOn w:val="Normal"/>
    <w:rsid w:val="00F41C5A"/>
    <w:pPr>
      <w:spacing w:before="120" w:after="120"/>
      <w:ind w:left="3685" w:hanging="567"/>
    </w:pPr>
    <w:rPr>
      <w:rFonts w:eastAsia="Calibri"/>
      <w:szCs w:val="22"/>
      <w:lang w:val="it-IT"/>
    </w:rPr>
  </w:style>
  <w:style w:type="paragraph" w:customStyle="1" w:styleId="Tiret0">
    <w:name w:val="Tiret 0"/>
    <w:basedOn w:val="Point0"/>
    <w:rsid w:val="00F41C5A"/>
    <w:pPr>
      <w:tabs>
        <w:tab w:val="num" w:pos="850"/>
      </w:tabs>
    </w:pPr>
  </w:style>
  <w:style w:type="paragraph" w:customStyle="1" w:styleId="Tiret1">
    <w:name w:val="Tiret 1"/>
    <w:basedOn w:val="Point1"/>
    <w:rsid w:val="00F41C5A"/>
    <w:pPr>
      <w:numPr>
        <w:numId w:val="18"/>
      </w:numPr>
    </w:pPr>
  </w:style>
  <w:style w:type="paragraph" w:customStyle="1" w:styleId="Tiret2">
    <w:name w:val="Tiret 2"/>
    <w:basedOn w:val="Point2"/>
    <w:rsid w:val="00F41C5A"/>
    <w:pPr>
      <w:numPr>
        <w:numId w:val="19"/>
      </w:numPr>
    </w:pPr>
  </w:style>
  <w:style w:type="paragraph" w:customStyle="1" w:styleId="Tiret3">
    <w:name w:val="Tiret 3"/>
    <w:basedOn w:val="Point3"/>
    <w:rsid w:val="00F41C5A"/>
    <w:pPr>
      <w:numPr>
        <w:numId w:val="20"/>
      </w:numPr>
    </w:pPr>
  </w:style>
  <w:style w:type="paragraph" w:customStyle="1" w:styleId="Tiret4">
    <w:name w:val="Tiret 4"/>
    <w:basedOn w:val="Point4"/>
    <w:rsid w:val="00F41C5A"/>
    <w:pPr>
      <w:numPr>
        <w:numId w:val="21"/>
      </w:numPr>
    </w:pPr>
  </w:style>
  <w:style w:type="paragraph" w:customStyle="1" w:styleId="Tiret5">
    <w:name w:val="Tiret 5"/>
    <w:basedOn w:val="Point5"/>
    <w:rsid w:val="00F41C5A"/>
    <w:pPr>
      <w:numPr>
        <w:numId w:val="22"/>
      </w:numPr>
    </w:pPr>
  </w:style>
  <w:style w:type="paragraph" w:customStyle="1" w:styleId="PointDouble0">
    <w:name w:val="PointDouble 0"/>
    <w:basedOn w:val="Normal"/>
    <w:rsid w:val="00F41C5A"/>
    <w:pPr>
      <w:tabs>
        <w:tab w:val="left" w:pos="850"/>
      </w:tabs>
      <w:spacing w:before="120" w:after="120"/>
      <w:ind w:left="1417" w:hanging="1417"/>
    </w:pPr>
    <w:rPr>
      <w:rFonts w:eastAsia="Calibri"/>
      <w:szCs w:val="22"/>
      <w:lang w:val="it-IT"/>
    </w:rPr>
  </w:style>
  <w:style w:type="paragraph" w:customStyle="1" w:styleId="PointDouble1">
    <w:name w:val="PointDouble 1"/>
    <w:basedOn w:val="Normal"/>
    <w:rsid w:val="00F41C5A"/>
    <w:pPr>
      <w:tabs>
        <w:tab w:val="left" w:pos="1417"/>
      </w:tabs>
      <w:spacing w:before="120" w:after="120"/>
      <w:ind w:left="1984" w:hanging="1134"/>
    </w:pPr>
    <w:rPr>
      <w:rFonts w:eastAsia="Calibri"/>
      <w:szCs w:val="22"/>
      <w:lang w:val="it-IT"/>
    </w:rPr>
  </w:style>
  <w:style w:type="paragraph" w:customStyle="1" w:styleId="PointDouble2">
    <w:name w:val="PointDouble 2"/>
    <w:basedOn w:val="Normal"/>
    <w:rsid w:val="00F41C5A"/>
    <w:pPr>
      <w:tabs>
        <w:tab w:val="left" w:pos="1984"/>
      </w:tabs>
      <w:spacing w:before="120" w:after="120"/>
      <w:ind w:left="2551" w:hanging="1134"/>
    </w:pPr>
    <w:rPr>
      <w:rFonts w:eastAsia="Calibri"/>
      <w:szCs w:val="22"/>
      <w:lang w:val="it-IT"/>
    </w:rPr>
  </w:style>
  <w:style w:type="paragraph" w:customStyle="1" w:styleId="PointDouble3">
    <w:name w:val="PointDouble 3"/>
    <w:basedOn w:val="Normal"/>
    <w:rsid w:val="00F41C5A"/>
    <w:pPr>
      <w:tabs>
        <w:tab w:val="left" w:pos="2551"/>
      </w:tabs>
      <w:spacing w:before="120" w:after="120"/>
      <w:ind w:left="3118" w:hanging="1134"/>
    </w:pPr>
    <w:rPr>
      <w:rFonts w:eastAsia="Calibri"/>
      <w:szCs w:val="22"/>
      <w:lang w:val="it-IT"/>
    </w:rPr>
  </w:style>
  <w:style w:type="paragraph" w:customStyle="1" w:styleId="PointDouble4">
    <w:name w:val="PointDouble 4"/>
    <w:basedOn w:val="Normal"/>
    <w:rsid w:val="00F41C5A"/>
    <w:pPr>
      <w:tabs>
        <w:tab w:val="left" w:pos="3118"/>
      </w:tabs>
      <w:spacing w:before="120" w:after="120"/>
      <w:ind w:left="3685" w:hanging="1134"/>
    </w:pPr>
    <w:rPr>
      <w:rFonts w:eastAsia="Calibri"/>
      <w:szCs w:val="22"/>
      <w:lang w:val="it-IT"/>
    </w:rPr>
  </w:style>
  <w:style w:type="paragraph" w:customStyle="1" w:styleId="PointTriple0">
    <w:name w:val="PointTriple 0"/>
    <w:basedOn w:val="Normal"/>
    <w:rsid w:val="00F41C5A"/>
    <w:pPr>
      <w:tabs>
        <w:tab w:val="left" w:pos="850"/>
        <w:tab w:val="left" w:pos="1417"/>
      </w:tabs>
      <w:spacing w:before="120" w:after="120"/>
      <w:ind w:left="1984" w:hanging="1984"/>
    </w:pPr>
    <w:rPr>
      <w:rFonts w:eastAsia="Calibri"/>
      <w:szCs w:val="22"/>
      <w:lang w:val="it-IT"/>
    </w:rPr>
  </w:style>
  <w:style w:type="paragraph" w:customStyle="1" w:styleId="PointTriple1">
    <w:name w:val="PointTriple 1"/>
    <w:basedOn w:val="Normal"/>
    <w:rsid w:val="00F41C5A"/>
    <w:pPr>
      <w:tabs>
        <w:tab w:val="left" w:pos="1417"/>
        <w:tab w:val="left" w:pos="1984"/>
      </w:tabs>
      <w:spacing w:before="120" w:after="120"/>
      <w:ind w:left="2551" w:hanging="1701"/>
    </w:pPr>
    <w:rPr>
      <w:rFonts w:eastAsia="Calibri"/>
      <w:szCs w:val="22"/>
      <w:lang w:val="it-IT"/>
    </w:rPr>
  </w:style>
  <w:style w:type="paragraph" w:customStyle="1" w:styleId="PointTriple2">
    <w:name w:val="PointTriple 2"/>
    <w:basedOn w:val="Normal"/>
    <w:rsid w:val="00F41C5A"/>
    <w:pPr>
      <w:tabs>
        <w:tab w:val="left" w:pos="1984"/>
        <w:tab w:val="left" w:pos="2551"/>
      </w:tabs>
      <w:spacing w:before="120" w:after="120"/>
      <w:ind w:left="3118" w:hanging="1701"/>
    </w:pPr>
    <w:rPr>
      <w:rFonts w:eastAsia="Calibri"/>
      <w:szCs w:val="22"/>
      <w:lang w:val="it-IT"/>
    </w:rPr>
  </w:style>
  <w:style w:type="paragraph" w:customStyle="1" w:styleId="PointTriple3">
    <w:name w:val="PointTriple 3"/>
    <w:basedOn w:val="Normal"/>
    <w:rsid w:val="00F41C5A"/>
    <w:pPr>
      <w:tabs>
        <w:tab w:val="left" w:pos="2551"/>
        <w:tab w:val="left" w:pos="3118"/>
      </w:tabs>
      <w:spacing w:before="120" w:after="120"/>
      <w:ind w:left="3685" w:hanging="1701"/>
    </w:pPr>
    <w:rPr>
      <w:rFonts w:eastAsia="Calibri"/>
      <w:szCs w:val="22"/>
      <w:lang w:val="it-IT"/>
    </w:rPr>
  </w:style>
  <w:style w:type="paragraph" w:customStyle="1" w:styleId="PointTriple4">
    <w:name w:val="PointTriple 4"/>
    <w:basedOn w:val="Normal"/>
    <w:rsid w:val="00F41C5A"/>
    <w:pPr>
      <w:tabs>
        <w:tab w:val="left" w:pos="3118"/>
        <w:tab w:val="left" w:pos="3685"/>
      </w:tabs>
      <w:spacing w:before="120" w:after="120"/>
      <w:ind w:left="4252" w:hanging="1701"/>
    </w:pPr>
    <w:rPr>
      <w:rFonts w:eastAsia="Calibri"/>
      <w:szCs w:val="22"/>
      <w:lang w:val="it-IT"/>
    </w:rPr>
  </w:style>
  <w:style w:type="paragraph" w:customStyle="1" w:styleId="NumPar1">
    <w:name w:val="NumPar 1"/>
    <w:basedOn w:val="Normal"/>
    <w:next w:val="Text1"/>
    <w:rsid w:val="00F41C5A"/>
    <w:pPr>
      <w:numPr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2">
    <w:name w:val="NumPar 2"/>
    <w:basedOn w:val="Normal"/>
    <w:next w:val="Text1"/>
    <w:rsid w:val="00F41C5A"/>
    <w:pPr>
      <w:numPr>
        <w:ilvl w:val="1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3">
    <w:name w:val="NumPar 3"/>
    <w:basedOn w:val="Normal"/>
    <w:next w:val="Text1"/>
    <w:rsid w:val="00F41C5A"/>
    <w:pPr>
      <w:numPr>
        <w:ilvl w:val="2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4">
    <w:name w:val="NumPar 4"/>
    <w:basedOn w:val="Normal"/>
    <w:next w:val="Text1"/>
    <w:rsid w:val="00F41C5A"/>
    <w:pPr>
      <w:numPr>
        <w:ilvl w:val="3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5">
    <w:name w:val="NumPar 5"/>
    <w:basedOn w:val="Normal"/>
    <w:next w:val="Text2"/>
    <w:rsid w:val="00F41C5A"/>
    <w:pPr>
      <w:numPr>
        <w:ilvl w:val="4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6">
    <w:name w:val="NumPar 6"/>
    <w:basedOn w:val="Normal"/>
    <w:next w:val="Text2"/>
    <w:rsid w:val="00F41C5A"/>
    <w:pPr>
      <w:numPr>
        <w:ilvl w:val="5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NumPar7">
    <w:name w:val="NumPar 7"/>
    <w:basedOn w:val="Normal"/>
    <w:next w:val="Text2"/>
    <w:rsid w:val="00F41C5A"/>
    <w:pPr>
      <w:numPr>
        <w:ilvl w:val="6"/>
        <w:numId w:val="15"/>
      </w:numPr>
      <w:spacing w:before="120" w:after="120"/>
    </w:pPr>
    <w:rPr>
      <w:rFonts w:eastAsia="Calibri"/>
      <w:szCs w:val="22"/>
      <w:lang w:val="it-IT"/>
    </w:rPr>
  </w:style>
  <w:style w:type="paragraph" w:customStyle="1" w:styleId="ManualNumPar1">
    <w:name w:val="Manual NumPar 1"/>
    <w:basedOn w:val="Normal"/>
    <w:next w:val="Text1"/>
    <w:rsid w:val="00F41C5A"/>
    <w:pPr>
      <w:spacing w:before="120" w:after="120"/>
      <w:ind w:left="850" w:hanging="850"/>
    </w:pPr>
    <w:rPr>
      <w:rFonts w:eastAsia="Calibri"/>
      <w:szCs w:val="22"/>
      <w:lang w:val="it-IT"/>
    </w:rPr>
  </w:style>
  <w:style w:type="paragraph" w:customStyle="1" w:styleId="ManualNumPar2">
    <w:name w:val="Manual NumPar 2"/>
    <w:basedOn w:val="Normal"/>
    <w:next w:val="Text1"/>
    <w:rsid w:val="00F41C5A"/>
    <w:pPr>
      <w:spacing w:before="120" w:after="120"/>
      <w:ind w:left="850" w:hanging="850"/>
    </w:pPr>
    <w:rPr>
      <w:rFonts w:eastAsia="Calibri"/>
      <w:szCs w:val="22"/>
      <w:lang w:val="it-IT"/>
    </w:rPr>
  </w:style>
  <w:style w:type="paragraph" w:customStyle="1" w:styleId="ManualNumPar3">
    <w:name w:val="Manual NumPar 3"/>
    <w:basedOn w:val="Normal"/>
    <w:next w:val="Text1"/>
    <w:rsid w:val="00F41C5A"/>
    <w:pPr>
      <w:spacing w:before="120" w:after="120"/>
      <w:ind w:left="850" w:hanging="850"/>
    </w:pPr>
    <w:rPr>
      <w:rFonts w:eastAsia="Calibri"/>
      <w:szCs w:val="22"/>
      <w:lang w:val="it-IT"/>
    </w:rPr>
  </w:style>
  <w:style w:type="paragraph" w:customStyle="1" w:styleId="ManualNumPar4">
    <w:name w:val="Manual NumPar 4"/>
    <w:basedOn w:val="Normal"/>
    <w:next w:val="Text1"/>
    <w:rsid w:val="00F41C5A"/>
    <w:pPr>
      <w:spacing w:before="120" w:after="120"/>
      <w:ind w:left="850" w:hanging="850"/>
    </w:pPr>
    <w:rPr>
      <w:rFonts w:eastAsia="Calibri"/>
      <w:szCs w:val="22"/>
      <w:lang w:val="it-IT"/>
    </w:rPr>
  </w:style>
  <w:style w:type="paragraph" w:customStyle="1" w:styleId="ManualNumPar5">
    <w:name w:val="Manual NumPar 5"/>
    <w:basedOn w:val="Normal"/>
    <w:next w:val="Text2"/>
    <w:rsid w:val="00F41C5A"/>
    <w:pPr>
      <w:spacing w:before="120" w:after="120"/>
      <w:ind w:left="1417" w:hanging="1417"/>
    </w:pPr>
    <w:rPr>
      <w:rFonts w:eastAsia="Calibri"/>
      <w:szCs w:val="22"/>
      <w:lang w:val="it-IT"/>
    </w:rPr>
  </w:style>
  <w:style w:type="paragraph" w:customStyle="1" w:styleId="ManualNumPar6">
    <w:name w:val="Manual NumPar 6"/>
    <w:basedOn w:val="Normal"/>
    <w:next w:val="Text2"/>
    <w:rsid w:val="00F41C5A"/>
    <w:pPr>
      <w:spacing w:before="120" w:after="120"/>
      <w:ind w:left="1417" w:hanging="1417"/>
    </w:pPr>
    <w:rPr>
      <w:rFonts w:eastAsia="Calibri"/>
      <w:szCs w:val="22"/>
      <w:lang w:val="it-IT"/>
    </w:rPr>
  </w:style>
  <w:style w:type="paragraph" w:customStyle="1" w:styleId="ManualNumPar7">
    <w:name w:val="Manual NumPar 7"/>
    <w:basedOn w:val="Normal"/>
    <w:next w:val="Text2"/>
    <w:rsid w:val="00F41C5A"/>
    <w:pPr>
      <w:spacing w:before="120" w:after="120"/>
      <w:ind w:left="1417" w:hanging="1417"/>
    </w:pPr>
    <w:rPr>
      <w:rFonts w:eastAsia="Calibri"/>
      <w:szCs w:val="22"/>
      <w:lang w:val="it-IT"/>
    </w:rPr>
  </w:style>
  <w:style w:type="paragraph" w:customStyle="1" w:styleId="QuotedNumPar">
    <w:name w:val="Quoted NumPar"/>
    <w:basedOn w:val="Normal"/>
    <w:rsid w:val="00F41C5A"/>
    <w:pPr>
      <w:spacing w:before="120" w:after="120"/>
      <w:ind w:left="1417" w:hanging="567"/>
    </w:pPr>
    <w:rPr>
      <w:rFonts w:eastAsia="Calibri"/>
      <w:szCs w:val="22"/>
      <w:lang w:val="it-IT"/>
    </w:rPr>
  </w:style>
  <w:style w:type="paragraph" w:customStyle="1" w:styleId="ManualHeading1">
    <w:name w:val="Manual Heading 1"/>
    <w:basedOn w:val="Normal"/>
    <w:next w:val="Text1"/>
    <w:rsid w:val="00F41C5A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szCs w:val="22"/>
      <w:lang w:val="it-IT"/>
    </w:rPr>
  </w:style>
  <w:style w:type="paragraph" w:customStyle="1" w:styleId="ManualHeading2">
    <w:name w:val="Manual Heading 2"/>
    <w:basedOn w:val="Normal"/>
    <w:next w:val="Text1"/>
    <w:rsid w:val="00F41C5A"/>
    <w:pPr>
      <w:keepNext/>
      <w:tabs>
        <w:tab w:val="left" w:pos="850"/>
      </w:tabs>
      <w:spacing w:before="120" w:after="120"/>
      <w:ind w:left="850" w:hanging="850"/>
      <w:outlineLvl w:val="1"/>
    </w:pPr>
    <w:rPr>
      <w:rFonts w:eastAsia="Calibri"/>
      <w:b/>
      <w:szCs w:val="22"/>
      <w:lang w:val="it-IT"/>
    </w:rPr>
  </w:style>
  <w:style w:type="paragraph" w:customStyle="1" w:styleId="ManualHeading3">
    <w:name w:val="Manual Heading 3"/>
    <w:basedOn w:val="Normal"/>
    <w:next w:val="Text1"/>
    <w:rsid w:val="00F41C5A"/>
    <w:pPr>
      <w:keepNext/>
      <w:tabs>
        <w:tab w:val="left" w:pos="850"/>
      </w:tabs>
      <w:spacing w:before="120" w:after="120"/>
      <w:ind w:left="850" w:hanging="850"/>
      <w:outlineLvl w:val="2"/>
    </w:pPr>
    <w:rPr>
      <w:rFonts w:eastAsia="Calibri"/>
      <w:i/>
      <w:szCs w:val="22"/>
      <w:lang w:val="it-IT"/>
    </w:rPr>
  </w:style>
  <w:style w:type="paragraph" w:customStyle="1" w:styleId="ManualHeading4">
    <w:name w:val="Manual Heading 4"/>
    <w:basedOn w:val="Normal"/>
    <w:next w:val="Text1"/>
    <w:rsid w:val="00F41C5A"/>
    <w:pPr>
      <w:keepNext/>
      <w:tabs>
        <w:tab w:val="left" w:pos="850"/>
      </w:tabs>
      <w:spacing w:before="120" w:after="120"/>
      <w:ind w:left="850" w:hanging="850"/>
      <w:outlineLvl w:val="3"/>
    </w:pPr>
    <w:rPr>
      <w:rFonts w:eastAsia="Calibri"/>
      <w:szCs w:val="22"/>
      <w:lang w:val="it-IT"/>
    </w:rPr>
  </w:style>
  <w:style w:type="paragraph" w:customStyle="1" w:styleId="ManualHeading5">
    <w:name w:val="Manual Heading 5"/>
    <w:basedOn w:val="Normal"/>
    <w:next w:val="Text2"/>
    <w:rsid w:val="00F41C5A"/>
    <w:pPr>
      <w:keepNext/>
      <w:tabs>
        <w:tab w:val="left" w:pos="1417"/>
      </w:tabs>
      <w:spacing w:before="120" w:after="120"/>
      <w:ind w:left="1417" w:hanging="1417"/>
      <w:outlineLvl w:val="4"/>
    </w:pPr>
    <w:rPr>
      <w:rFonts w:eastAsia="Calibri"/>
      <w:szCs w:val="22"/>
      <w:lang w:val="it-IT"/>
    </w:rPr>
  </w:style>
  <w:style w:type="paragraph" w:customStyle="1" w:styleId="ManualHeading6">
    <w:name w:val="Manual Heading 6"/>
    <w:basedOn w:val="Normal"/>
    <w:next w:val="Text2"/>
    <w:rsid w:val="00F41C5A"/>
    <w:pPr>
      <w:keepNext/>
      <w:tabs>
        <w:tab w:val="left" w:pos="1417"/>
      </w:tabs>
      <w:spacing w:before="120" w:after="120"/>
      <w:ind w:left="1417" w:hanging="1417"/>
      <w:outlineLvl w:val="5"/>
    </w:pPr>
    <w:rPr>
      <w:rFonts w:eastAsia="Calibri"/>
      <w:szCs w:val="22"/>
      <w:lang w:val="it-IT"/>
    </w:rPr>
  </w:style>
  <w:style w:type="paragraph" w:customStyle="1" w:styleId="ManualHeading7">
    <w:name w:val="Manual Heading 7"/>
    <w:basedOn w:val="Normal"/>
    <w:next w:val="Text2"/>
    <w:rsid w:val="00F41C5A"/>
    <w:pPr>
      <w:keepNext/>
      <w:tabs>
        <w:tab w:val="left" w:pos="1417"/>
      </w:tabs>
      <w:spacing w:before="120" w:after="120"/>
      <w:ind w:left="1417" w:hanging="1417"/>
      <w:outlineLvl w:val="6"/>
    </w:pPr>
    <w:rPr>
      <w:rFonts w:eastAsia="Calibri"/>
      <w:szCs w:val="22"/>
      <w:lang w:val="it-IT"/>
    </w:rPr>
  </w:style>
  <w:style w:type="paragraph" w:customStyle="1" w:styleId="ChapterTitle">
    <w:name w:val="ChapterTitle"/>
    <w:basedOn w:val="Normal"/>
    <w:next w:val="Normal"/>
    <w:rsid w:val="00F41C5A"/>
    <w:pPr>
      <w:keepNext/>
      <w:spacing w:before="120" w:after="360"/>
      <w:jc w:val="center"/>
    </w:pPr>
    <w:rPr>
      <w:rFonts w:eastAsia="Calibri"/>
      <w:b/>
      <w:sz w:val="32"/>
      <w:szCs w:val="22"/>
      <w:lang w:val="it-IT"/>
    </w:rPr>
  </w:style>
  <w:style w:type="paragraph" w:customStyle="1" w:styleId="PartTitle">
    <w:name w:val="PartTitle"/>
    <w:basedOn w:val="Normal"/>
    <w:next w:val="ChapterTitle"/>
    <w:rsid w:val="00F41C5A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val="it-IT"/>
    </w:rPr>
  </w:style>
  <w:style w:type="paragraph" w:customStyle="1" w:styleId="SectionTitle">
    <w:name w:val="SectionTitle"/>
    <w:basedOn w:val="Normal"/>
    <w:next w:val="Heading1"/>
    <w:rsid w:val="00F41C5A"/>
    <w:pPr>
      <w:keepNext/>
      <w:spacing w:before="120" w:after="360"/>
      <w:jc w:val="center"/>
    </w:pPr>
    <w:rPr>
      <w:rFonts w:eastAsia="Calibri"/>
      <w:b/>
      <w:smallCaps/>
      <w:sz w:val="28"/>
      <w:szCs w:val="22"/>
      <w:lang w:val="it-IT"/>
    </w:rPr>
  </w:style>
  <w:style w:type="paragraph" w:customStyle="1" w:styleId="TableTitle">
    <w:name w:val="Table Title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lang w:val="it-IT"/>
    </w:rPr>
  </w:style>
  <w:style w:type="character" w:customStyle="1" w:styleId="Marker">
    <w:name w:val="Marker"/>
    <w:rsid w:val="00F41C5A"/>
    <w:rPr>
      <w:color w:val="0000FF"/>
      <w:shd w:val="clear" w:color="auto" w:fill="auto"/>
    </w:rPr>
  </w:style>
  <w:style w:type="character" w:customStyle="1" w:styleId="Marker1">
    <w:name w:val="Marker1"/>
    <w:rsid w:val="00F41C5A"/>
    <w:rPr>
      <w:color w:val="008000"/>
      <w:shd w:val="clear" w:color="auto" w:fill="auto"/>
    </w:rPr>
  </w:style>
  <w:style w:type="character" w:customStyle="1" w:styleId="Marker2">
    <w:name w:val="Marker2"/>
    <w:rsid w:val="00F41C5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F41C5A"/>
    <w:pPr>
      <w:numPr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1number">
    <w:name w:val="Point 1 (number)"/>
    <w:basedOn w:val="Normal"/>
    <w:rsid w:val="00F41C5A"/>
    <w:pPr>
      <w:numPr>
        <w:ilvl w:val="2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2number">
    <w:name w:val="Point 2 (number)"/>
    <w:basedOn w:val="Normal"/>
    <w:rsid w:val="00F41C5A"/>
    <w:pPr>
      <w:numPr>
        <w:ilvl w:val="4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3number">
    <w:name w:val="Point 3 (number)"/>
    <w:basedOn w:val="Normal"/>
    <w:rsid w:val="00F41C5A"/>
    <w:pPr>
      <w:numPr>
        <w:ilvl w:val="6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0letter">
    <w:name w:val="Point 0 (letter)"/>
    <w:basedOn w:val="Normal"/>
    <w:rsid w:val="00F41C5A"/>
    <w:pPr>
      <w:numPr>
        <w:ilvl w:val="1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2letter">
    <w:name w:val="Point 2 (letter)"/>
    <w:basedOn w:val="Normal"/>
    <w:rsid w:val="00F41C5A"/>
    <w:pPr>
      <w:numPr>
        <w:ilvl w:val="5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3letter">
    <w:name w:val="Point 3 (letter)"/>
    <w:basedOn w:val="Normal"/>
    <w:rsid w:val="00F41C5A"/>
    <w:pPr>
      <w:numPr>
        <w:ilvl w:val="7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Point4letter">
    <w:name w:val="Point 4 (letter)"/>
    <w:basedOn w:val="Normal"/>
    <w:rsid w:val="00F41C5A"/>
    <w:pPr>
      <w:numPr>
        <w:ilvl w:val="8"/>
        <w:numId w:val="14"/>
      </w:numPr>
      <w:spacing w:before="120" w:after="120"/>
    </w:pPr>
    <w:rPr>
      <w:rFonts w:eastAsia="Calibri"/>
      <w:szCs w:val="22"/>
      <w:lang w:val="it-IT"/>
    </w:rPr>
  </w:style>
  <w:style w:type="paragraph" w:customStyle="1" w:styleId="Bullet0">
    <w:name w:val="Bullet 0"/>
    <w:basedOn w:val="Normal"/>
    <w:rsid w:val="00F41C5A"/>
    <w:pPr>
      <w:numPr>
        <w:numId w:val="23"/>
      </w:numPr>
      <w:spacing w:before="120" w:after="120"/>
    </w:pPr>
    <w:rPr>
      <w:rFonts w:eastAsia="Calibri"/>
      <w:szCs w:val="22"/>
      <w:lang w:val="it-IT"/>
    </w:rPr>
  </w:style>
  <w:style w:type="paragraph" w:customStyle="1" w:styleId="Bullet1">
    <w:name w:val="Bullet 1"/>
    <w:basedOn w:val="Normal"/>
    <w:rsid w:val="00F41C5A"/>
    <w:pPr>
      <w:numPr>
        <w:numId w:val="24"/>
      </w:numPr>
      <w:spacing w:before="120" w:after="120"/>
    </w:pPr>
    <w:rPr>
      <w:rFonts w:eastAsia="Calibri"/>
      <w:szCs w:val="22"/>
      <w:lang w:val="it-IT"/>
    </w:rPr>
  </w:style>
  <w:style w:type="paragraph" w:customStyle="1" w:styleId="Bullet2">
    <w:name w:val="Bullet 2"/>
    <w:basedOn w:val="Normal"/>
    <w:rsid w:val="00F41C5A"/>
    <w:pPr>
      <w:numPr>
        <w:numId w:val="25"/>
      </w:numPr>
      <w:spacing w:before="120" w:after="120"/>
    </w:pPr>
    <w:rPr>
      <w:rFonts w:eastAsia="Calibri"/>
      <w:szCs w:val="22"/>
      <w:lang w:val="it-IT"/>
    </w:rPr>
  </w:style>
  <w:style w:type="paragraph" w:customStyle="1" w:styleId="Bullet3">
    <w:name w:val="Bullet 3"/>
    <w:basedOn w:val="Normal"/>
    <w:rsid w:val="00F41C5A"/>
    <w:pPr>
      <w:numPr>
        <w:numId w:val="26"/>
      </w:numPr>
      <w:spacing w:before="120" w:after="120"/>
    </w:pPr>
    <w:rPr>
      <w:rFonts w:eastAsia="Calibri"/>
      <w:szCs w:val="22"/>
      <w:lang w:val="it-IT"/>
    </w:rPr>
  </w:style>
  <w:style w:type="paragraph" w:customStyle="1" w:styleId="Bullet4">
    <w:name w:val="Bullet 4"/>
    <w:basedOn w:val="Normal"/>
    <w:rsid w:val="00F41C5A"/>
    <w:pPr>
      <w:numPr>
        <w:numId w:val="27"/>
      </w:numPr>
      <w:spacing w:before="120" w:after="120"/>
    </w:pPr>
    <w:rPr>
      <w:rFonts w:eastAsia="Calibri"/>
      <w:szCs w:val="22"/>
      <w:lang w:val="it-IT"/>
    </w:rPr>
  </w:style>
  <w:style w:type="paragraph" w:customStyle="1" w:styleId="Langue">
    <w:name w:val="Langue"/>
    <w:basedOn w:val="Normal"/>
    <w:next w:val="Rfrenceinterne"/>
    <w:rsid w:val="00F41C5A"/>
    <w:pPr>
      <w:framePr w:wrap="around" w:vAnchor="page" w:hAnchor="text" w:xAlign="center" w:y="14741"/>
      <w:spacing w:after="600"/>
      <w:jc w:val="center"/>
    </w:pPr>
    <w:rPr>
      <w:rFonts w:eastAsia="Calibri"/>
      <w:b/>
      <w:caps/>
      <w:szCs w:val="22"/>
      <w:lang w:val="it-IT"/>
    </w:rPr>
  </w:style>
  <w:style w:type="paragraph" w:customStyle="1" w:styleId="Rfrenceinterne">
    <w:name w:val="Référence interne"/>
    <w:basedOn w:val="Normal"/>
    <w:next w:val="Rfrenceinterinstitutionnelle"/>
    <w:rsid w:val="00F41C5A"/>
    <w:pPr>
      <w:ind w:left="5103"/>
      <w:jc w:val="left"/>
    </w:pPr>
    <w:rPr>
      <w:rFonts w:eastAsia="Calibri"/>
      <w:szCs w:val="22"/>
      <w:lang w:val="it-IT"/>
    </w:rPr>
  </w:style>
  <w:style w:type="paragraph" w:customStyle="1" w:styleId="Rfrenceinterinstitutionnelle">
    <w:name w:val="Référence interinstitutionnelle"/>
    <w:basedOn w:val="Normal"/>
    <w:next w:val="Statut"/>
    <w:rsid w:val="00F41C5A"/>
    <w:pPr>
      <w:ind w:left="5103"/>
      <w:jc w:val="left"/>
    </w:pPr>
    <w:rPr>
      <w:rFonts w:eastAsia="Calibri"/>
      <w:szCs w:val="22"/>
      <w:lang w:val="it-IT"/>
    </w:rPr>
  </w:style>
  <w:style w:type="paragraph" w:customStyle="1" w:styleId="Nomdelinstitution">
    <w:name w:val="Nom de l'institution"/>
    <w:basedOn w:val="Normal"/>
    <w:next w:val="Emission"/>
    <w:rsid w:val="00F41C5A"/>
    <w:pPr>
      <w:jc w:val="left"/>
    </w:pPr>
    <w:rPr>
      <w:rFonts w:ascii="Arial" w:eastAsia="Calibri" w:hAnsi="Arial" w:cs="Arial"/>
      <w:szCs w:val="22"/>
      <w:lang w:val="it-IT"/>
    </w:rPr>
  </w:style>
  <w:style w:type="paragraph" w:customStyle="1" w:styleId="Emission">
    <w:name w:val="Emission"/>
    <w:basedOn w:val="Normal"/>
    <w:next w:val="Rfrenceinstitutionnelle"/>
    <w:rsid w:val="00F41C5A"/>
    <w:pPr>
      <w:ind w:left="5103"/>
      <w:jc w:val="left"/>
    </w:pPr>
    <w:rPr>
      <w:rFonts w:eastAsia="Calibri"/>
      <w:szCs w:val="22"/>
      <w:lang w:val="it-IT"/>
    </w:rPr>
  </w:style>
  <w:style w:type="paragraph" w:customStyle="1" w:styleId="Rfrenceinstitutionnelle">
    <w:name w:val="Référence institutionnelle"/>
    <w:basedOn w:val="Normal"/>
    <w:next w:val="Confidentialit"/>
    <w:rsid w:val="00F41C5A"/>
    <w:pPr>
      <w:spacing w:after="240"/>
      <w:ind w:left="5103"/>
      <w:jc w:val="left"/>
    </w:pPr>
    <w:rPr>
      <w:rFonts w:eastAsia="Calibri"/>
      <w:szCs w:val="22"/>
      <w:lang w:val="it-IT"/>
    </w:rPr>
  </w:style>
  <w:style w:type="paragraph" w:customStyle="1" w:styleId="Confidentialit">
    <w:name w:val="Confidentialité"/>
    <w:basedOn w:val="Normal"/>
    <w:next w:val="TypedudocumentPagedecouverture"/>
    <w:rsid w:val="00F41C5A"/>
    <w:pPr>
      <w:spacing w:before="240" w:after="240"/>
      <w:ind w:left="5103"/>
      <w:jc w:val="left"/>
    </w:pPr>
    <w:rPr>
      <w:rFonts w:eastAsia="Calibri"/>
      <w:i/>
      <w:sz w:val="32"/>
      <w:szCs w:val="22"/>
      <w:lang w:val="it-IT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41C5A"/>
  </w:style>
  <w:style w:type="paragraph" w:customStyle="1" w:styleId="TitreobjetPagedecouverture">
    <w:name w:val="Titre objet (Page de couverture)"/>
    <w:basedOn w:val="Titreobjet"/>
    <w:next w:val="IntrtEEEPagedecouverture"/>
    <w:rsid w:val="00F41C5A"/>
  </w:style>
  <w:style w:type="paragraph" w:customStyle="1" w:styleId="IntrtEEEPagedecouverture">
    <w:name w:val="Intérêt EEE (Page de couverture)"/>
    <w:basedOn w:val="IntrtEEE"/>
    <w:next w:val="Rfrencecroise"/>
    <w:rsid w:val="00F41C5A"/>
  </w:style>
  <w:style w:type="paragraph" w:customStyle="1" w:styleId="Rfrencecroise">
    <w:name w:val="Référence croisée"/>
    <w:basedOn w:val="Normal"/>
    <w:rsid w:val="00F41C5A"/>
    <w:pPr>
      <w:jc w:val="center"/>
    </w:pPr>
    <w:rPr>
      <w:rFonts w:eastAsia="Calibri"/>
      <w:szCs w:val="22"/>
      <w:lang w:val="it-IT"/>
    </w:rPr>
  </w:style>
  <w:style w:type="paragraph" w:customStyle="1" w:styleId="Pagedecouverture">
    <w:name w:val="Page de couverture"/>
    <w:basedOn w:val="Normal"/>
    <w:next w:val="Normal"/>
    <w:rsid w:val="00F41C5A"/>
    <w:rPr>
      <w:rFonts w:eastAsia="Calibri"/>
      <w:szCs w:val="22"/>
      <w:lang w:val="it-IT"/>
    </w:rPr>
  </w:style>
  <w:style w:type="paragraph" w:customStyle="1" w:styleId="Declassification">
    <w:name w:val="Declassification"/>
    <w:basedOn w:val="Normal"/>
    <w:next w:val="Normal"/>
    <w:rsid w:val="00F41C5A"/>
    <w:rPr>
      <w:rFonts w:eastAsia="Calibri"/>
      <w:szCs w:val="22"/>
      <w:lang w:val="it-IT"/>
    </w:rPr>
  </w:style>
  <w:style w:type="paragraph" w:customStyle="1" w:styleId="Disclaimer">
    <w:name w:val="Disclaimer"/>
    <w:basedOn w:val="Normal"/>
    <w:rsid w:val="00F41C5A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="Calibri"/>
      <w:szCs w:val="22"/>
      <w:lang w:val="it-IT"/>
    </w:rPr>
  </w:style>
  <w:style w:type="paragraph" w:customStyle="1" w:styleId="SecurityMarking">
    <w:name w:val="SecurityMarking"/>
    <w:basedOn w:val="Normal"/>
    <w:rsid w:val="00F41C5A"/>
    <w:pPr>
      <w:spacing w:line="276" w:lineRule="auto"/>
      <w:ind w:left="5103"/>
      <w:jc w:val="left"/>
    </w:pPr>
    <w:rPr>
      <w:rFonts w:eastAsia="Calibri"/>
      <w:sz w:val="28"/>
      <w:szCs w:val="22"/>
      <w:lang w:val="it-IT"/>
    </w:rPr>
  </w:style>
  <w:style w:type="paragraph" w:customStyle="1" w:styleId="DateMarking">
    <w:name w:val="DateMarking"/>
    <w:basedOn w:val="Normal"/>
    <w:rsid w:val="00F41C5A"/>
    <w:pPr>
      <w:spacing w:line="276" w:lineRule="auto"/>
      <w:ind w:left="5103"/>
      <w:jc w:val="left"/>
    </w:pPr>
    <w:rPr>
      <w:rFonts w:eastAsia="Calibri"/>
      <w:i/>
      <w:sz w:val="28"/>
      <w:szCs w:val="22"/>
      <w:lang w:val="it-IT"/>
    </w:rPr>
  </w:style>
  <w:style w:type="paragraph" w:customStyle="1" w:styleId="ReleasableTo">
    <w:name w:val="ReleasableTo"/>
    <w:basedOn w:val="Normal"/>
    <w:rsid w:val="00F41C5A"/>
    <w:pPr>
      <w:spacing w:line="276" w:lineRule="auto"/>
      <w:ind w:left="5103"/>
      <w:jc w:val="left"/>
    </w:pPr>
    <w:rPr>
      <w:rFonts w:eastAsia="Calibri"/>
      <w:i/>
      <w:sz w:val="28"/>
      <w:szCs w:val="22"/>
      <w:lang w:val="it-IT"/>
    </w:rPr>
  </w:style>
  <w:style w:type="paragraph" w:customStyle="1" w:styleId="Annexetitreexpos">
    <w:name w:val="Annexe titre (exposé)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u w:val="single"/>
      <w:lang w:val="it-IT"/>
    </w:rPr>
  </w:style>
  <w:style w:type="paragraph" w:customStyle="1" w:styleId="Annexetitre">
    <w:name w:val="Annexe titre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u w:val="single"/>
      <w:lang w:val="it-IT"/>
    </w:rPr>
  </w:style>
  <w:style w:type="paragraph" w:customStyle="1" w:styleId="Annexetitrefichefinancire">
    <w:name w:val="Annexe titre (fiche financière)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u w:val="single"/>
      <w:lang w:val="it-IT"/>
    </w:rPr>
  </w:style>
  <w:style w:type="paragraph" w:customStyle="1" w:styleId="Applicationdirecte">
    <w:name w:val="Application directe"/>
    <w:basedOn w:val="Normal"/>
    <w:next w:val="Fait"/>
    <w:rsid w:val="00F41C5A"/>
    <w:pPr>
      <w:spacing w:before="480" w:after="120"/>
    </w:pPr>
    <w:rPr>
      <w:rFonts w:eastAsia="Calibri"/>
      <w:szCs w:val="22"/>
      <w:lang w:val="it-IT"/>
    </w:rPr>
  </w:style>
  <w:style w:type="paragraph" w:customStyle="1" w:styleId="Avertissementtitre">
    <w:name w:val="Avertissement titre"/>
    <w:basedOn w:val="Normal"/>
    <w:next w:val="Normal"/>
    <w:rsid w:val="00F41C5A"/>
    <w:pPr>
      <w:keepNext/>
      <w:spacing w:before="480" w:after="120"/>
    </w:pPr>
    <w:rPr>
      <w:rFonts w:eastAsia="Calibri"/>
      <w:szCs w:val="22"/>
      <w:u w:val="single"/>
      <w:lang w:val="it-IT"/>
    </w:rPr>
  </w:style>
  <w:style w:type="paragraph" w:customStyle="1" w:styleId="Confidence">
    <w:name w:val="Confidence"/>
    <w:basedOn w:val="Normal"/>
    <w:next w:val="Normal"/>
    <w:rsid w:val="00F41C5A"/>
    <w:pPr>
      <w:spacing w:before="360" w:after="120"/>
      <w:jc w:val="center"/>
    </w:pPr>
    <w:rPr>
      <w:rFonts w:eastAsia="Calibri"/>
      <w:szCs w:val="22"/>
      <w:lang w:val="it-IT"/>
    </w:rPr>
  </w:style>
  <w:style w:type="paragraph" w:customStyle="1" w:styleId="Considrant">
    <w:name w:val="Considérant"/>
    <w:basedOn w:val="Normal"/>
    <w:rsid w:val="00F41C5A"/>
    <w:pPr>
      <w:numPr>
        <w:numId w:val="16"/>
      </w:numPr>
      <w:spacing w:before="120" w:after="120"/>
    </w:pPr>
    <w:rPr>
      <w:rFonts w:eastAsia="Calibri"/>
      <w:szCs w:val="22"/>
      <w:lang w:val="it-IT"/>
    </w:rPr>
  </w:style>
  <w:style w:type="paragraph" w:customStyle="1" w:styleId="Corrigendum">
    <w:name w:val="Corrigendum"/>
    <w:basedOn w:val="Normal"/>
    <w:next w:val="Normal"/>
    <w:rsid w:val="00F41C5A"/>
    <w:pPr>
      <w:spacing w:after="240"/>
      <w:jc w:val="left"/>
    </w:pPr>
    <w:rPr>
      <w:rFonts w:eastAsia="Calibri"/>
      <w:szCs w:val="22"/>
      <w:lang w:val="it-IT"/>
    </w:rPr>
  </w:style>
  <w:style w:type="paragraph" w:customStyle="1" w:styleId="Datedadoption">
    <w:name w:val="Date d'adoption"/>
    <w:basedOn w:val="Normal"/>
    <w:next w:val="Titreobjet"/>
    <w:rsid w:val="00F41C5A"/>
    <w:pPr>
      <w:spacing w:before="360"/>
      <w:jc w:val="center"/>
    </w:pPr>
    <w:rPr>
      <w:rFonts w:eastAsia="Calibri"/>
      <w:b/>
      <w:szCs w:val="22"/>
      <w:lang w:val="it-IT"/>
    </w:rPr>
  </w:style>
  <w:style w:type="paragraph" w:customStyle="1" w:styleId="Exposdesmotifstitre">
    <w:name w:val="Exposé des motifs titre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u w:val="single"/>
      <w:lang w:val="it-IT"/>
    </w:rPr>
  </w:style>
  <w:style w:type="paragraph" w:customStyle="1" w:styleId="Formuledadoption">
    <w:name w:val="Formule d'adoption"/>
    <w:basedOn w:val="Normal"/>
    <w:next w:val="Titrearticle"/>
    <w:rsid w:val="00F41C5A"/>
    <w:pPr>
      <w:keepNext/>
      <w:spacing w:before="120" w:after="120"/>
    </w:pPr>
    <w:rPr>
      <w:rFonts w:eastAsia="Calibri"/>
      <w:szCs w:val="22"/>
      <w:lang w:val="it-IT"/>
    </w:rPr>
  </w:style>
  <w:style w:type="paragraph" w:customStyle="1" w:styleId="Titrearticle">
    <w:name w:val="Titre article"/>
    <w:basedOn w:val="Normal"/>
    <w:next w:val="Normal"/>
    <w:rsid w:val="00F41C5A"/>
    <w:pPr>
      <w:keepNext/>
      <w:spacing w:before="360" w:after="120"/>
      <w:jc w:val="center"/>
    </w:pPr>
    <w:rPr>
      <w:rFonts w:eastAsia="Calibri"/>
      <w:i/>
      <w:szCs w:val="22"/>
      <w:lang w:val="it-IT"/>
    </w:rPr>
  </w:style>
  <w:style w:type="paragraph" w:customStyle="1" w:styleId="Institutionquiagit">
    <w:name w:val="Institution qui agit"/>
    <w:basedOn w:val="Normal"/>
    <w:next w:val="Normal"/>
    <w:rsid w:val="00F41C5A"/>
    <w:pPr>
      <w:keepNext/>
      <w:spacing w:before="600" w:after="120"/>
    </w:pPr>
    <w:rPr>
      <w:rFonts w:eastAsia="Calibri"/>
      <w:szCs w:val="22"/>
      <w:lang w:val="it-IT"/>
    </w:rPr>
  </w:style>
  <w:style w:type="paragraph" w:customStyle="1" w:styleId="ManualConsidrant">
    <w:name w:val="Manual Considérant"/>
    <w:basedOn w:val="Normal"/>
    <w:rsid w:val="00F41C5A"/>
    <w:pPr>
      <w:spacing w:before="120" w:after="120"/>
      <w:ind w:left="709" w:hanging="709"/>
    </w:pPr>
    <w:rPr>
      <w:rFonts w:eastAsia="Calibri"/>
      <w:szCs w:val="22"/>
      <w:lang w:val="it-IT"/>
    </w:rPr>
  </w:style>
  <w:style w:type="character" w:customStyle="1" w:styleId="Added">
    <w:name w:val="Added"/>
    <w:rsid w:val="00F41C5A"/>
    <w:rPr>
      <w:b/>
      <w:u w:val="single"/>
      <w:shd w:val="clear" w:color="auto" w:fill="auto"/>
    </w:rPr>
  </w:style>
  <w:style w:type="character" w:customStyle="1" w:styleId="Deleted">
    <w:name w:val="Deleted"/>
    <w:rsid w:val="00F41C5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41C5A"/>
    <w:pPr>
      <w:keepLines/>
      <w:spacing w:before="120" w:after="120" w:line="360" w:lineRule="auto"/>
      <w:ind w:left="3402"/>
      <w:jc w:val="left"/>
    </w:pPr>
    <w:rPr>
      <w:rFonts w:eastAsia="Calibri"/>
      <w:szCs w:val="22"/>
      <w:lang w:val="it-IT"/>
    </w:rPr>
  </w:style>
  <w:style w:type="paragraph" w:customStyle="1" w:styleId="Objetexterne">
    <w:name w:val="Objet externe"/>
    <w:basedOn w:val="Normal"/>
    <w:next w:val="Normal"/>
    <w:rsid w:val="00F41C5A"/>
    <w:pPr>
      <w:spacing w:before="120" w:after="120"/>
    </w:pPr>
    <w:rPr>
      <w:rFonts w:eastAsia="Calibri"/>
      <w:i/>
      <w:caps/>
      <w:szCs w:val="22"/>
      <w:lang w:val="it-IT"/>
    </w:rPr>
  </w:style>
  <w:style w:type="paragraph" w:customStyle="1" w:styleId="Supertitre">
    <w:name w:val="Supertitre"/>
    <w:basedOn w:val="Normal"/>
    <w:next w:val="Normal"/>
    <w:rsid w:val="00F41C5A"/>
    <w:pPr>
      <w:spacing w:after="600"/>
      <w:jc w:val="center"/>
    </w:pPr>
    <w:rPr>
      <w:rFonts w:eastAsia="Calibri"/>
      <w:b/>
      <w:szCs w:val="22"/>
      <w:lang w:val="it-IT"/>
    </w:rPr>
  </w:style>
  <w:style w:type="paragraph" w:customStyle="1" w:styleId="Fichefinanciretitre">
    <w:name w:val="Fiche financière titre"/>
    <w:basedOn w:val="Normal"/>
    <w:next w:val="Normal"/>
    <w:rsid w:val="00F41C5A"/>
    <w:pPr>
      <w:spacing w:before="120" w:after="120"/>
      <w:jc w:val="center"/>
    </w:pPr>
    <w:rPr>
      <w:rFonts w:eastAsia="Calibri"/>
      <w:b/>
      <w:szCs w:val="22"/>
      <w:u w:val="single"/>
      <w:lang w:val="it-IT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41C5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41C5A"/>
  </w:style>
  <w:style w:type="paragraph" w:customStyle="1" w:styleId="StatutPagedecouverture">
    <w:name w:val="Statut (Page de couverture)"/>
    <w:basedOn w:val="Statut"/>
    <w:next w:val="TypedudocumentPagedecouverture"/>
    <w:rsid w:val="00F41C5A"/>
  </w:style>
  <w:style w:type="paragraph" w:customStyle="1" w:styleId="Volume">
    <w:name w:val="Volume"/>
    <w:basedOn w:val="Normal"/>
    <w:next w:val="Confidentialit"/>
    <w:rsid w:val="00F41C5A"/>
    <w:pPr>
      <w:spacing w:after="240"/>
      <w:ind w:left="5103"/>
      <w:jc w:val="left"/>
    </w:pPr>
    <w:rPr>
      <w:rFonts w:eastAsia="Calibri"/>
      <w:szCs w:val="22"/>
      <w:lang w:val="it-IT"/>
    </w:rPr>
  </w:style>
  <w:style w:type="paragraph" w:customStyle="1" w:styleId="Accompagnant">
    <w:name w:val="Accompagnant"/>
    <w:basedOn w:val="Normal"/>
    <w:next w:val="Typeacteprincipal"/>
    <w:rsid w:val="00F41C5A"/>
    <w:pPr>
      <w:spacing w:after="240"/>
      <w:jc w:val="center"/>
    </w:pPr>
    <w:rPr>
      <w:rFonts w:eastAsia="Calibri"/>
      <w:b/>
      <w:i/>
      <w:szCs w:val="22"/>
      <w:lang w:val="it-IT"/>
    </w:rPr>
  </w:style>
  <w:style w:type="paragraph" w:customStyle="1" w:styleId="Typeacteprincipal">
    <w:name w:val="Type acte principal"/>
    <w:basedOn w:val="Normal"/>
    <w:next w:val="Objetacteprincipal"/>
    <w:rsid w:val="00F41C5A"/>
    <w:pPr>
      <w:spacing w:after="240"/>
      <w:jc w:val="center"/>
    </w:pPr>
    <w:rPr>
      <w:rFonts w:eastAsia="Calibri"/>
      <w:b/>
      <w:szCs w:val="22"/>
      <w:lang w:val="it-IT"/>
    </w:rPr>
  </w:style>
  <w:style w:type="paragraph" w:customStyle="1" w:styleId="Objetacteprincipal">
    <w:name w:val="Objet acte principal"/>
    <w:basedOn w:val="Normal"/>
    <w:next w:val="Titrearticle"/>
    <w:rsid w:val="00F41C5A"/>
    <w:pPr>
      <w:spacing w:after="360"/>
      <w:jc w:val="center"/>
    </w:pPr>
    <w:rPr>
      <w:rFonts w:eastAsia="Calibri"/>
      <w:b/>
      <w:szCs w:val="22"/>
      <w:lang w:val="it-IT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41C5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41C5A"/>
  </w:style>
  <w:style w:type="paragraph" w:customStyle="1" w:styleId="ObjetacteprincipalPagedecouverture">
    <w:name w:val="Objet acte principal (Page de couverture)"/>
    <w:basedOn w:val="Objetacteprincipal"/>
    <w:next w:val="Rfrencecroise"/>
    <w:rsid w:val="00F41C5A"/>
  </w:style>
  <w:style w:type="paragraph" w:customStyle="1" w:styleId="LanguesfaisantfoiPagedecouverture">
    <w:name w:val="Langues faisant foi (Page de couverture)"/>
    <w:basedOn w:val="Normal"/>
    <w:next w:val="Normal"/>
    <w:rsid w:val="00F41C5A"/>
    <w:pPr>
      <w:spacing w:before="360"/>
      <w:jc w:val="center"/>
    </w:pPr>
    <w:rPr>
      <w:rFonts w:eastAsia="Calibri"/>
      <w:szCs w:val="22"/>
      <w:lang w:val="it-IT"/>
    </w:rPr>
  </w:style>
  <w:style w:type="paragraph" w:customStyle="1" w:styleId="Annextitre">
    <w:name w:val="Annex titre"/>
    <w:basedOn w:val="1111"/>
    <w:rsid w:val="00F41C5A"/>
    <w:pPr>
      <w:numPr>
        <w:ilvl w:val="0"/>
        <w:numId w:val="17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F41C5A"/>
    <w:pPr>
      <w:spacing w:after="440" w:line="360" w:lineRule="auto"/>
      <w:jc w:val="left"/>
    </w:pPr>
    <w:rPr>
      <w:rFonts w:eastAsia="Calibri"/>
      <w:sz w:val="2"/>
      <w:szCs w:val="22"/>
      <w:lang w:val="it-IT"/>
    </w:rPr>
  </w:style>
  <w:style w:type="character" w:customStyle="1" w:styleId="HeaderCouncilLargeChar">
    <w:name w:val="Header Council Large Char"/>
    <w:link w:val="HeaderCouncilLarge"/>
    <w:rsid w:val="00F41C5A"/>
    <w:rPr>
      <w:rFonts w:ascii="Times New Roman" w:eastAsia="Calibri" w:hAnsi="Times New Roman"/>
      <w:sz w:val="2"/>
      <w:lang w:val="it-IT"/>
    </w:rPr>
  </w:style>
  <w:style w:type="numbering" w:customStyle="1" w:styleId="NoList111">
    <w:name w:val="No List111"/>
    <w:next w:val="NoList"/>
    <w:uiPriority w:val="99"/>
    <w:semiHidden/>
    <w:unhideWhenUsed/>
    <w:rsid w:val="00F41C5A"/>
  </w:style>
  <w:style w:type="paragraph" w:customStyle="1" w:styleId="SignaturePersonne">
    <w:name w:val="Signature Personne"/>
    <w:basedOn w:val="Normal"/>
    <w:rsid w:val="00F41C5A"/>
    <w:pPr>
      <w:tabs>
        <w:tab w:val="left" w:pos="4252"/>
      </w:tabs>
      <w:spacing w:line="360" w:lineRule="auto"/>
      <w:jc w:val="left"/>
    </w:pPr>
    <w:rPr>
      <w:rFonts w:eastAsia="Times New Roman"/>
      <w:i/>
      <w:lang w:val="it-IT"/>
    </w:rPr>
  </w:style>
  <w:style w:type="paragraph" w:customStyle="1" w:styleId="FootnoteTextForceStyle">
    <w:name w:val="Footnote Text ForceStyle"/>
    <w:rsid w:val="00F41C5A"/>
    <w:pPr>
      <w:keepLines/>
      <w:widowControl w:val="0"/>
      <w:ind w:left="850" w:hanging="850"/>
    </w:pPr>
    <w:rPr>
      <w:rFonts w:ascii="Times New Roman" w:eastAsia="Times New Roman" w:hAnsi="Times New Roman"/>
      <w:sz w:val="24"/>
      <w:szCs w:val="20"/>
      <w:lang w:val="it-IT"/>
    </w:rPr>
  </w:style>
  <w:style w:type="character" w:customStyle="1" w:styleId="Footer2">
    <w:name w:val="Footer2"/>
    <w:rsid w:val="00F41C5A"/>
    <w:rPr>
      <w:rFonts w:ascii="Arial" w:hAnsi="Arial"/>
      <w:b/>
      <w:sz w:val="48"/>
    </w:rPr>
  </w:style>
  <w:style w:type="paragraph" w:customStyle="1" w:styleId="Normale1">
    <w:name w:val="Normale1"/>
    <w:rsid w:val="00F41C5A"/>
    <w:pPr>
      <w:widowControl w:val="0"/>
      <w:spacing w:before="120" w:after="120" w:line="360" w:lineRule="auto"/>
    </w:pPr>
    <w:rPr>
      <w:rFonts w:ascii="Times New Roman" w:eastAsia="Times New Roman" w:hAnsi="Times New Roman"/>
      <w:sz w:val="24"/>
      <w:szCs w:val="20"/>
      <w:lang w:val="it-IT"/>
    </w:rPr>
  </w:style>
  <w:style w:type="paragraph" w:customStyle="1" w:styleId="Footer1">
    <w:name w:val="Footer1"/>
    <w:basedOn w:val="Normal"/>
    <w:rsid w:val="00F41C5A"/>
    <w:pPr>
      <w:tabs>
        <w:tab w:val="center" w:pos="4150"/>
        <w:tab w:val="right" w:pos="8306"/>
        <w:tab w:val="right" w:pos="9638"/>
      </w:tabs>
      <w:spacing w:line="360" w:lineRule="auto"/>
      <w:jc w:val="left"/>
    </w:pPr>
    <w:rPr>
      <w:rFonts w:eastAsia="Times New Roman"/>
      <w:lang w:val="it-IT"/>
    </w:rPr>
  </w:style>
  <w:style w:type="paragraph" w:customStyle="1" w:styleId="SignatureInstitution">
    <w:name w:val="Signature Institution"/>
    <w:basedOn w:val="Normal"/>
    <w:rsid w:val="00F41C5A"/>
    <w:pPr>
      <w:keepNext/>
      <w:tabs>
        <w:tab w:val="left" w:pos="4252"/>
      </w:tabs>
      <w:spacing w:before="720" w:after="100" w:line="360" w:lineRule="auto"/>
    </w:pPr>
    <w:rPr>
      <w:rFonts w:eastAsia="Times New Roman"/>
      <w:i/>
      <w:lang w:val="it-IT"/>
    </w:rPr>
  </w:style>
  <w:style w:type="paragraph" w:customStyle="1" w:styleId="c01pointnumerotealtn">
    <w:name w:val="c01pointnumerotealtn"/>
    <w:basedOn w:val="Normal"/>
    <w:rsid w:val="00F41C5A"/>
    <w:pPr>
      <w:spacing w:before="100" w:beforeAutospacing="1" w:after="100" w:afterAutospacing="1"/>
      <w:jc w:val="left"/>
    </w:pPr>
    <w:rPr>
      <w:rFonts w:eastAsia="Times New Roman"/>
      <w:lang w:val="it-IT" w:eastAsia="en-GB"/>
    </w:rPr>
  </w:style>
  <w:style w:type="character" w:customStyle="1" w:styleId="cf01">
    <w:name w:val="cf01"/>
    <w:basedOn w:val="DefaultParagraphFont"/>
    <w:rsid w:val="00F41C5A"/>
    <w:rPr>
      <w:rFonts w:ascii="Segoe UI" w:hAnsi="Segoe UI" w:cs="Segoe UI" w:hint="default"/>
      <w:b/>
      <w:bCs/>
      <w:i/>
      <w:iCs/>
      <w:sz w:val="18"/>
      <w:szCs w:val="18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F41C5A"/>
    <w:rPr>
      <w:color w:val="605E5C"/>
      <w:shd w:val="clear" w:color="auto" w:fill="E1DFDD"/>
    </w:rPr>
  </w:style>
  <w:style w:type="paragraph" w:customStyle="1" w:styleId="ATHeading1">
    <w:name w:val="AT Heading 1"/>
    <w:basedOn w:val="Normal"/>
    <w:next w:val="Normal"/>
    <w:rsid w:val="00E2045E"/>
    <w:pPr>
      <w:keepNext/>
      <w:keepLines/>
      <w:spacing w:before="480" w:after="120"/>
      <w:jc w:val="left"/>
      <w:outlineLvl w:val="0"/>
    </w:pPr>
    <w:rPr>
      <w:rFonts w:eastAsia="Times New Roman"/>
      <w:b/>
      <w:sz w:val="28"/>
      <w:szCs w:val="20"/>
      <w:lang w:val="it-IT" w:eastAsia="fr-FR"/>
    </w:rPr>
  </w:style>
  <w:style w:type="paragraph" w:customStyle="1" w:styleId="ATHeading2">
    <w:name w:val="AT Heading 2"/>
    <w:basedOn w:val="Normal"/>
    <w:next w:val="Normal"/>
    <w:rsid w:val="00E2045E"/>
    <w:pPr>
      <w:spacing w:before="120" w:after="120"/>
      <w:jc w:val="left"/>
      <w:outlineLvl w:val="1"/>
    </w:pPr>
    <w:rPr>
      <w:rFonts w:eastAsia="Times New Roman"/>
      <w:b/>
      <w:sz w:val="28"/>
      <w:szCs w:val="20"/>
      <w:lang w:val="it-IT" w:eastAsia="fr-FR"/>
    </w:rPr>
  </w:style>
  <w:style w:type="paragraph" w:customStyle="1" w:styleId="ATHeading3">
    <w:name w:val="AT Heading 3"/>
    <w:basedOn w:val="Normal"/>
    <w:next w:val="Normal"/>
    <w:rsid w:val="00E2045E"/>
    <w:pPr>
      <w:keepNext/>
      <w:keepLines/>
      <w:spacing w:before="120" w:after="120"/>
      <w:jc w:val="left"/>
      <w:outlineLvl w:val="2"/>
    </w:pPr>
    <w:rPr>
      <w:rFonts w:eastAsia="Times New Roman"/>
      <w:b/>
      <w:szCs w:val="20"/>
      <w:lang w:val="it-IT" w:eastAsia="fr-FR"/>
    </w:rPr>
  </w:style>
  <w:style w:type="paragraph" w:customStyle="1" w:styleId="NormalBold">
    <w:name w:val="NormalBold"/>
    <w:basedOn w:val="Normal"/>
    <w:link w:val="NormalBoldChar"/>
    <w:rsid w:val="00E2045E"/>
    <w:pPr>
      <w:widowControl w:val="0"/>
      <w:jc w:val="left"/>
    </w:pPr>
    <w:rPr>
      <w:rFonts w:eastAsia="Times New Roman"/>
      <w:b/>
      <w:szCs w:val="20"/>
      <w:lang w:val="it-IT" w:eastAsia="en-GB"/>
    </w:rPr>
  </w:style>
  <w:style w:type="paragraph" w:customStyle="1" w:styleId="EPComma">
    <w:name w:val="EPComma"/>
    <w:basedOn w:val="Normal"/>
    <w:rsid w:val="00E2045E"/>
    <w:pPr>
      <w:widowControl w:val="0"/>
      <w:spacing w:before="480" w:after="240"/>
      <w:jc w:val="left"/>
    </w:pPr>
    <w:rPr>
      <w:rFonts w:eastAsia="Times New Roman"/>
      <w:szCs w:val="20"/>
      <w:lang w:val="it-IT" w:eastAsia="en-GB"/>
    </w:rPr>
  </w:style>
  <w:style w:type="character" w:customStyle="1" w:styleId="NormalBoldChar">
    <w:name w:val="NormalBold Char"/>
    <w:basedOn w:val="DefaultParagraphFont"/>
    <w:link w:val="NormalBold"/>
    <w:locked/>
    <w:rsid w:val="00E2045E"/>
    <w:rPr>
      <w:rFonts w:ascii="Times New Roman" w:eastAsia="Times New Roman" w:hAnsi="Times New Roman"/>
      <w:b/>
      <w:sz w:val="24"/>
      <w:szCs w:val="20"/>
      <w:lang w:val="it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634A-D9FC-4DE9-8CC4-AA1FEE68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2957</Characters>
  <Application>Microsoft Office Word</Application>
  <DocSecurity>0</DocSecurity>
  <Lines>24</Lines>
  <Paragraphs>6</Paragraphs>
  <ScaleCrop>false</ScaleCrop>
  <Company>European Parliament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ARossi-RELEC</dc:creator>
  <cp:keywords/>
  <dc:description/>
  <cp:lastModifiedBy>AR_</cp:lastModifiedBy>
  <cp:revision>2</cp:revision>
  <dcterms:created xsi:type="dcterms:W3CDTF">2025-03-17T10:37:00Z</dcterms:created>
  <dcterms:modified xsi:type="dcterms:W3CDTF">2025-03-17T10:37:00Z</dcterms:modified>
</cp:coreProperties>
</file>