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2026Z16718</w:t>
        <w:br/>
      </w:r>
      <w:proofErr w:type="spellEnd"/>
    </w:p>
    <w:p>
      <w:pPr>
        <w:pStyle w:val="Normal"/>
        <w:rPr>
          <w:b w:val="1"/>
          <w:bCs w:val="1"/>
        </w:rPr>
      </w:pPr>
      <w:r w:rsidR="250AE766">
        <w:rPr>
          <w:b w:val="0"/>
          <w:bCs w:val="0"/>
        </w:rPr>
        <w:t>(ingezonden 6 augustus 2026)</w:t>
        <w:br/>
      </w:r>
    </w:p>
    <w:p>
      <w:r>
        <w:t xml:space="preserve">Vragen van de leden Wilders en Vondeling (beiden PVV) aan de minister-president en de minister van Asiel en Migratie over het bericht dat Nederland online wordt aangeprezen als een groot asielparadijs.</w:t>
      </w:r>
      <w:r>
        <w:br/>
      </w:r>
    </w:p>
    <w:p>
      <w:pPr>
        <w:pStyle w:val="ListParagraph"/>
        <w:numPr>
          <w:ilvl w:val="0"/>
          <w:numId w:val="100515700"/>
        </w:numPr>
        <w:ind w:left="360"/>
      </w:pPr>
      <w:r>
        <w:t xml:space="preserve">Bent u bekend met het bericht 'Nederland online aangeprezen als een groot asielparadijs: 'De deur staat open, neem je hele gezin mee'? 1)</w:t>
      </w:r>
      <w:r>
        <w:br/>
      </w:r>
      <w:r>
        <w:t xml:space="preserve"> </w:t>
      </w:r>
      <w:r>
        <w:br/>
      </w:r>
    </w:p>
    <w:p>
      <w:pPr>
        <w:pStyle w:val="ListParagraph"/>
        <w:numPr>
          <w:ilvl w:val="0"/>
          <w:numId w:val="100515700"/>
        </w:numPr>
        <w:ind w:left="360"/>
      </w:pPr>
      <w:r>
        <w:t xml:space="preserve">Wat vindt u ervan dat Nederland inmiddels de populairste bestemming is om asiel aan te vragen bij Palestijnen, Soedanezen en Jemenieten?</w:t>
      </w:r>
      <w:r>
        <w:br/>
      </w:r>
      <w:r>
        <w:t xml:space="preserve"> </w:t>
      </w:r>
      <w:r>
        <w:br/>
      </w:r>
    </w:p>
    <w:p>
      <w:pPr>
        <w:pStyle w:val="ListParagraph"/>
        <w:numPr>
          <w:ilvl w:val="0"/>
          <w:numId w:val="100515700"/>
        </w:numPr>
        <w:ind w:left="360"/>
      </w:pPr>
      <w:r>
        <w:t xml:space="preserve">Denkt u dat deze lieden u zullen helpen met het bestrijden van het islamitisch geweld tegen de lhbti-gemeenschap?</w:t>
      </w:r>
      <w:r>
        <w:br/>
      </w:r>
      <w:r>
        <w:t xml:space="preserve"> </w:t>
      </w:r>
      <w:r>
        <w:br/>
      </w:r>
    </w:p>
    <w:p>
      <w:pPr>
        <w:pStyle w:val="ListParagraph"/>
        <w:numPr>
          <w:ilvl w:val="0"/>
          <w:numId w:val="100515700"/>
        </w:numPr>
        <w:ind w:left="360"/>
      </w:pPr>
      <w:r>
        <w:t xml:space="preserve">Hoe beoordeelt u de abjecte uitspraken uit het artikel, zoals: “Waar kan ik me melden?”, Geweldig nieuws voor Soedanese vluchtelingen”, “Je kunt je hele gezin meenemen!”, “Het is hier uitstekend. Kom gewoon.”?</w:t>
      </w:r>
      <w:r>
        <w:br/>
      </w:r>
      <w:r>
        <w:t xml:space="preserve"> </w:t>
      </w:r>
      <w:r>
        <w:br/>
      </w:r>
    </w:p>
    <w:p>
      <w:pPr>
        <w:pStyle w:val="ListParagraph"/>
        <w:numPr>
          <w:ilvl w:val="0"/>
          <w:numId w:val="100515700"/>
        </w:numPr>
        <w:ind w:left="360"/>
      </w:pPr>
      <w:r>
        <w:t xml:space="preserve">Wanneer heeft u besloten dat Nederland als het gaat om asiel de gestoorde dorpsgek van Europa moet worden? </w:t>
      </w:r>
      <w:r>
        <w:br/>
      </w:r>
      <w:r>
        <w:t xml:space="preserve"> </w:t>
      </w:r>
      <w:r>
        <w:br/>
      </w:r>
    </w:p>
    <w:p>
      <w:pPr>
        <w:pStyle w:val="ListParagraph"/>
        <w:numPr>
          <w:ilvl w:val="0"/>
          <w:numId w:val="100515700"/>
        </w:numPr>
        <w:ind w:left="360"/>
      </w:pPr>
      <w:r>
        <w:t xml:space="preserve">Bent u er trots op dat uw opengrenzenbeleid en het aanbieden aan asielzoekers van gratis opvang, zorg, leefgeld, maaltijden, geen eigen risico, geen eigen bijdrage en het met voorrang geven van sociale huurwoningen aan statushouders – de aantrekkingskracht van Nederland als walhalla voor asielprofiteurs heeft gemaximaliseerd?</w:t>
      </w:r>
      <w:r>
        <w:br/>
      </w:r>
      <w:r>
        <w:t xml:space="preserve"> </w:t>
      </w:r>
      <w:r>
        <w:br/>
      </w:r>
    </w:p>
    <w:p>
      <w:pPr>
        <w:pStyle w:val="ListParagraph"/>
        <w:numPr>
          <w:ilvl w:val="0"/>
          <w:numId w:val="100515700"/>
        </w:numPr>
        <w:ind w:left="360"/>
      </w:pPr>
      <w:r>
        <w:t xml:space="preserve">Realiseert u zich dat onze eigen mensen helemaal niets gratis, krijgen en zich blauw betalen aan huren en boodschappen en geen huis kunnen vinden of betalen?</w:t>
      </w:r>
      <w:r>
        <w:br/>
      </w:r>
      <w:r>
        <w:t xml:space="preserve"> </w:t>
      </w:r>
      <w:r>
        <w:br/>
      </w:r>
    </w:p>
    <w:p>
      <w:pPr>
        <w:pStyle w:val="ListParagraph"/>
        <w:numPr>
          <w:ilvl w:val="0"/>
          <w:numId w:val="100515700"/>
        </w:numPr>
        <w:ind w:left="360"/>
      </w:pPr>
      <w:r>
        <w:t xml:space="preserve">Deelt u de mening dat dit beleid ongepast en kwaadaardig is? Zo ja, wilt u onmiddellijk aftreden? Zo nee, wilt u ook onmiddellijk aftreden?</w:t>
      </w:r>
      <w:r>
        <w:br/>
      </w:r>
      <w:r>
        <w:t xml:space="preserve"> </w:t>
      </w:r>
      <w:r>
        <w:br/>
      </w:r>
    </w:p>
    <w:p>
      <w:pPr>
        <w:pStyle w:val="ListParagraph"/>
        <w:numPr>
          <w:ilvl w:val="0"/>
          <w:numId w:val="100515700"/>
        </w:numPr>
        <w:ind w:left="360"/>
      </w:pPr>
      <w:r>
        <w:t xml:space="preserve">Hoeveel Nederlanders moeten nog jarenlang op een woning wachten, hoeveel miljarden aan belastinggeld moeten nog worden verspild aan de asielgekte, hoeveel wijken moeten nog verloederen, hoeveel Nederlanders moeten zich nog vreemde in eigen wijk, dorp of stad voelen, hoeveel homo’s moeten er nog in elkaar worden geslagen en hoeveel meisjes en vrouwen nog aangerand en vermoord, voordat u eindelijk bereid bent de Nederlandse grenzen te sluiten voor asielzoekers en hun gezinsleden en een totale asielstop in te voeren?</w:t>
      </w:r>
      <w:r>
        <w:br/>
      </w:r>
      <w:r>
        <w:t xml:space="preserve"> </w:t>
      </w:r>
      <w:r>
        <w:br/>
      </w:r>
    </w:p>
    <w:p>
      <w:pPr>
        <w:pStyle w:val="ListParagraph"/>
        <w:numPr>
          <w:ilvl w:val="0"/>
          <w:numId w:val="100515700"/>
        </w:numPr>
        <w:ind w:left="360"/>
      </w:pPr>
      <w:r>
        <w:t xml:space="preserve">Wilt u deze vragen één voor één en binnen tien dagen beantwoorden?</w:t>
      </w:r>
      <w:r>
        <w:br/>
      </w:r>
    </w:p>
    <w:p>
      <w:r>
        <w:t xml:space="preserve"> </w:t>
      </w:r>
      <w:r>
        <w:br/>
      </w:r>
    </w:p>
    <w:p>
      <w:r>
        <w:t xml:space="preserve">1) De Telegraaf, 6 augustus 2026, 'Nederland online aangerezen als een groot asielparadijs: 'De deur staat open, neem je hele gezin mee!', https://www.telegraaf.nl/binnenland/nederland-online-aangeprezen-als-een-groot-asielparadijs-de-deur-staat-open-neem-je-hele-gezin-mee/159577545.html</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