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7D1CD8" w:rsidTr="00904C9D" w14:paraId="453DB0C2" w14:textId="77777777">
        <w:sdt>
          <w:sdtPr>
            <w:tag w:val="bmZaakNummerAdvies"/>
            <w:id w:val="-1642877606"/>
            <w:lock w:val="sdtLocked"/>
            <w:placeholder>
              <w:docPart w:val="DefaultPlaceholder_-1854013440"/>
            </w:placeholder>
          </w:sdtPr>
          <w:sdtEndPr/>
          <w:sdtContent>
            <w:tc>
              <w:tcPr>
                <w:tcW w:w="4251" w:type="dxa"/>
              </w:tcPr>
              <w:p w:rsidR="007D1CD8" w:rsidRDefault="00B76F5E" w14:paraId="318FC0CF" w14:textId="16679D11">
                <w:r>
                  <w:t>No. W04.26.00109/I</w:t>
                </w:r>
              </w:p>
            </w:tc>
          </w:sdtContent>
        </w:sdt>
        <w:sdt>
          <w:sdtPr>
            <w:tag w:val="bmDatumAdvies"/>
            <w:id w:val="418442516"/>
            <w:lock w:val="sdtLocked"/>
            <w:placeholder>
              <w:docPart w:val="DefaultPlaceholder_-1854013440"/>
            </w:placeholder>
          </w:sdtPr>
          <w:sdtEndPr/>
          <w:sdtContent>
            <w:tc>
              <w:tcPr>
                <w:tcW w:w="4252" w:type="dxa"/>
              </w:tcPr>
              <w:p w:rsidR="007D1CD8" w:rsidRDefault="00B76F5E" w14:paraId="72E48E8D" w14:textId="75411B8C">
                <w:r>
                  <w:t>'s-Gravenhage, 2</w:t>
                </w:r>
                <w:r w:rsidR="007854A3">
                  <w:t>4</w:t>
                </w:r>
                <w:r>
                  <w:t xml:space="preserve"> juni 2026</w:t>
                </w:r>
              </w:p>
            </w:tc>
          </w:sdtContent>
        </w:sdt>
      </w:tr>
    </w:tbl>
    <w:p w:rsidR="00310EC4" w:rsidRDefault="00310EC4" w14:paraId="6AE6E0BA" w14:textId="77777777"/>
    <w:p w:rsidR="004D2FD9" w:rsidRDefault="004D2FD9" w14:paraId="6D7A8C49" w14:textId="77777777"/>
    <w:p w:rsidR="001978DD" w:rsidRDefault="00C220EC" w14:paraId="17C7D312" w14:textId="268AB4E5">
      <w:sdt>
        <w:sdtPr>
          <w:tag w:val="bmAanhef"/>
          <w:id w:val="922767181"/>
          <w:lock w:val="sdtLocked"/>
          <w:placeholder>
            <w:docPart w:val="DefaultPlaceholder_-1854013440"/>
          </w:placeholder>
        </w:sdtPr>
        <w:sdtEndPr/>
        <w:sdtContent>
          <w:r w:rsidR="00B76F5E">
            <w:rPr>
              <w:color w:val="000000"/>
            </w:rPr>
            <w:t xml:space="preserve">Bij brief van de Voorzitter van de Tweede Kamer der Staten-Generaal van 23 april 2026 heeft de Tweede Kamer bij de Afdeling advisering van de Raad van State ter overweging aanhangig gemaakt het voorstel van wet van de leden Keijzer, Claassen en </w:t>
          </w:r>
          <w:proofErr w:type="spellStart"/>
          <w:r w:rsidR="00B76F5E">
            <w:rPr>
              <w:color w:val="000000"/>
            </w:rPr>
            <w:t>Clemminck</w:t>
          </w:r>
          <w:proofErr w:type="spellEnd"/>
          <w:r w:rsidR="00B76F5E">
            <w:rPr>
              <w:color w:val="000000"/>
            </w:rPr>
            <w:t xml:space="preserve"> tot wijziging van de Huisvestingswet 2014 inzake het verbod op voorrang voor vergunninghouders (Wet nieuwe regels inzake huisvesting vergunninghouders), met memorie van toelichting.</w:t>
          </w:r>
        </w:sdtContent>
      </w:sdt>
    </w:p>
    <w:p w:rsidR="001978DD" w:rsidRDefault="001978DD" w14:paraId="17C7D313" w14:textId="77777777"/>
    <w:sdt>
      <w:sdtPr>
        <w:tag w:val="bmVrijeTekst1"/>
        <w:id w:val="849531519"/>
        <w:lock w:val="sdtLocked"/>
        <w:placeholder>
          <w:docPart w:val="DefaultPlaceholder_-1854013440"/>
        </w:placeholder>
      </w:sdtPr>
      <w:sdtEndPr/>
      <w:sdtContent>
        <w:p w:rsidRPr="002C0A31" w:rsidR="00572901" w:rsidP="007927D0" w:rsidRDefault="002C0A31" w14:paraId="68996735" w14:textId="77777777">
          <w:pPr>
            <w:rPr>
              <w:b/>
              <w:bCs/>
            </w:rPr>
          </w:pPr>
          <w:r w:rsidRPr="002C0A31">
            <w:rPr>
              <w:b/>
              <w:bCs/>
            </w:rPr>
            <w:t>Samenvatting</w:t>
          </w:r>
        </w:p>
        <w:p w:rsidR="002C0A31" w:rsidP="007927D0" w:rsidRDefault="002C0A31" w14:paraId="1C56C7AD" w14:textId="77777777"/>
        <w:p w:rsidR="002C0A31" w:rsidP="007927D0" w:rsidRDefault="002C0A31" w14:paraId="716213AA" w14:textId="32E34347">
          <w:pPr>
            <w:rPr>
              <w:i/>
              <w:iCs/>
            </w:rPr>
          </w:pPr>
          <w:r>
            <w:rPr>
              <w:i/>
              <w:iCs/>
            </w:rPr>
            <w:t xml:space="preserve">Inhoud </w:t>
          </w:r>
          <w:r w:rsidR="00A27C45">
            <w:rPr>
              <w:i/>
              <w:iCs/>
            </w:rPr>
            <w:t>initiatief</w:t>
          </w:r>
          <w:r>
            <w:rPr>
              <w:i/>
              <w:iCs/>
            </w:rPr>
            <w:t>wetsvoorstel</w:t>
          </w:r>
        </w:p>
        <w:p w:rsidR="007C70D0" w:rsidP="007927D0" w:rsidRDefault="00FE4B27" w14:paraId="0180F7DC" w14:textId="34E5523F">
          <w:r>
            <w:t>Het</w:t>
          </w:r>
          <w:r w:rsidRPr="004B074F">
            <w:t xml:space="preserve"> </w:t>
          </w:r>
          <w:r w:rsidR="00215971">
            <w:t>initiatief</w:t>
          </w:r>
          <w:r w:rsidRPr="004B074F" w:rsidR="004B074F">
            <w:t xml:space="preserve">wetsvoorstel </w:t>
          </w:r>
          <w:r>
            <w:t xml:space="preserve">ontneemt </w:t>
          </w:r>
          <w:r w:rsidR="005A07FF">
            <w:t xml:space="preserve">gemeenten </w:t>
          </w:r>
          <w:r>
            <w:t xml:space="preserve">de mogelijkheid </w:t>
          </w:r>
          <w:r w:rsidR="005A07FF">
            <w:t>om</w:t>
          </w:r>
          <w:r w:rsidR="00ED55A8">
            <w:t xml:space="preserve"> </w:t>
          </w:r>
          <w:r w:rsidR="005A07FF">
            <w:t xml:space="preserve">personen </w:t>
          </w:r>
          <w:r w:rsidR="001927F4">
            <w:t xml:space="preserve">vanwege </w:t>
          </w:r>
          <w:r w:rsidR="00ED55A8">
            <w:t xml:space="preserve">hun </w:t>
          </w:r>
          <w:r w:rsidR="001927F4">
            <w:t>status als vergunninghoude</w:t>
          </w:r>
          <w:r w:rsidR="00363FE3">
            <w:t>r</w:t>
          </w:r>
          <w:r w:rsidR="001927F4">
            <w:t xml:space="preserve"> </w:t>
          </w:r>
          <w:r w:rsidRPr="004B074F" w:rsidR="004B074F">
            <w:t xml:space="preserve">voorrang te verlenen </w:t>
          </w:r>
          <w:r w:rsidR="00232FCB">
            <w:t>bij</w:t>
          </w:r>
          <w:r w:rsidRPr="004B074F" w:rsidR="00232FCB">
            <w:t xml:space="preserve"> </w:t>
          </w:r>
          <w:r w:rsidR="00563443">
            <w:t>het toewijzen</w:t>
          </w:r>
          <w:r w:rsidR="0060666B">
            <w:t xml:space="preserve"> van </w:t>
          </w:r>
          <w:r w:rsidRPr="004B074F" w:rsidR="004B074F">
            <w:t>sociale huurwoningen. Vergunninghouders, die ook wel worden aangeduid als statushouders, zijn</w:t>
          </w:r>
          <w:r w:rsidR="002B397C">
            <w:t xml:space="preserve"> </w:t>
          </w:r>
          <w:r w:rsidR="005D51B1">
            <w:t xml:space="preserve">mensen </w:t>
          </w:r>
          <w:r w:rsidR="00DC5628">
            <w:t xml:space="preserve">van wie het asielverzoek is ingewilligd en die </w:t>
          </w:r>
          <w:r w:rsidRPr="004B074F" w:rsidR="004B074F">
            <w:t>dus in Nederland mogen blijven.</w:t>
          </w:r>
        </w:p>
        <w:p w:rsidR="004155FC" w:rsidP="007927D0" w:rsidRDefault="004155FC" w14:paraId="4FDA3B49" w14:textId="77777777"/>
        <w:p w:rsidRPr="002C0A31" w:rsidR="002C0A31" w:rsidP="007927D0" w:rsidRDefault="002C0A31" w14:paraId="1FF1F0A1" w14:textId="2C4570C1">
          <w:pPr>
            <w:rPr>
              <w:i/>
              <w:iCs/>
            </w:rPr>
          </w:pPr>
          <w:r>
            <w:rPr>
              <w:i/>
              <w:iCs/>
            </w:rPr>
            <w:t xml:space="preserve">Tweede wetsvoorstel </w:t>
          </w:r>
          <w:r w:rsidR="00BA662A">
            <w:rPr>
              <w:i/>
              <w:iCs/>
            </w:rPr>
            <w:t xml:space="preserve">verbod op </w:t>
          </w:r>
          <w:r w:rsidR="001454A1">
            <w:rPr>
              <w:i/>
              <w:iCs/>
            </w:rPr>
            <w:t>voorrang vergunninghouders</w:t>
          </w:r>
        </w:p>
        <w:p w:rsidR="004155FC" w:rsidP="007927D0" w:rsidRDefault="003A76CA" w14:paraId="6611F32D" w14:textId="2F6E7F05">
          <w:r>
            <w:t>I</w:t>
          </w:r>
          <w:r w:rsidR="0082208D">
            <w:t>n september 2025</w:t>
          </w:r>
          <w:r w:rsidR="0009026A">
            <w:t xml:space="preserve"> </w:t>
          </w:r>
          <w:r>
            <w:t xml:space="preserve">bracht de Afdeling advisering </w:t>
          </w:r>
          <w:r w:rsidR="00447549">
            <w:t xml:space="preserve">van de Raad van State </w:t>
          </w:r>
          <w:r>
            <w:t xml:space="preserve">een advies uit over </w:t>
          </w:r>
          <w:r w:rsidR="0009026A">
            <w:t xml:space="preserve">een </w:t>
          </w:r>
          <w:r w:rsidR="009E2420">
            <w:t>wets</w:t>
          </w:r>
          <w:r w:rsidR="0009026A">
            <w:t xml:space="preserve">voorstel van </w:t>
          </w:r>
          <w:r w:rsidR="00383F30">
            <w:t>de regering</w:t>
          </w:r>
          <w:r w:rsidR="00DE55B9">
            <w:t xml:space="preserve"> </w:t>
          </w:r>
          <w:r w:rsidR="00973722">
            <w:t xml:space="preserve">waarin </w:t>
          </w:r>
          <w:r w:rsidR="00DE55B9">
            <w:t>hetzelfde onderwerp</w:t>
          </w:r>
          <w:r w:rsidR="00973722">
            <w:t xml:space="preserve"> werd geregeld</w:t>
          </w:r>
          <w:r w:rsidR="0009026A">
            <w:t xml:space="preserve">. </w:t>
          </w:r>
          <w:r w:rsidR="00E646E3">
            <w:t>Naar aanleiding van afspraken in het coalitieakkoord</w:t>
          </w:r>
          <w:r w:rsidR="009667D0">
            <w:t xml:space="preserve"> van januari 2026</w:t>
          </w:r>
          <w:r w:rsidR="00E646E3">
            <w:t xml:space="preserve"> trok de regering </w:t>
          </w:r>
          <w:r w:rsidR="00351A4D">
            <w:t xml:space="preserve">dat </w:t>
          </w:r>
          <w:r w:rsidR="00CB7571">
            <w:t>wetsvoorstel in</w:t>
          </w:r>
          <w:r w:rsidR="001D2D07">
            <w:t>. D</w:t>
          </w:r>
          <w:r w:rsidR="00CB7571">
            <w:t>e initiatiefnemer</w:t>
          </w:r>
          <w:r w:rsidR="0068762E">
            <w:t>s</w:t>
          </w:r>
          <w:r w:rsidR="00CB7571">
            <w:t xml:space="preserve"> </w:t>
          </w:r>
          <w:r w:rsidR="001D2D07">
            <w:t xml:space="preserve">hebben </w:t>
          </w:r>
          <w:r w:rsidR="00E87ED3">
            <w:t>nu</w:t>
          </w:r>
          <w:r w:rsidR="00ED4327">
            <w:t xml:space="preserve"> </w:t>
          </w:r>
          <w:r w:rsidR="0082171F">
            <w:t xml:space="preserve">een </w:t>
          </w:r>
          <w:r w:rsidR="00DE55B9">
            <w:t>gelijkluidend</w:t>
          </w:r>
          <w:r w:rsidR="0082171F">
            <w:t xml:space="preserve"> </w:t>
          </w:r>
          <w:r w:rsidR="00AC3E0B">
            <w:t>voorstel in de vorm van</w:t>
          </w:r>
          <w:r w:rsidR="00ED4327">
            <w:t xml:space="preserve"> </w:t>
          </w:r>
          <w:r w:rsidR="007D0B5B">
            <w:t>een</w:t>
          </w:r>
          <w:r w:rsidR="009D6A83">
            <w:t xml:space="preserve"> initiatiefwetsvoorstel</w:t>
          </w:r>
          <w:r w:rsidR="009E2420">
            <w:t xml:space="preserve"> bij de Tweede Kamer aanhangig gemaakt</w:t>
          </w:r>
          <w:r w:rsidR="009D6A83">
            <w:t xml:space="preserve">. </w:t>
          </w:r>
        </w:p>
        <w:p w:rsidR="0075782A" w:rsidP="007927D0" w:rsidRDefault="0075782A" w14:paraId="0049E7C5" w14:textId="77777777"/>
        <w:p w:rsidRPr="00EC2532" w:rsidR="00AD6BA1" w:rsidP="00AD6BA1" w:rsidRDefault="00AD6BA1" w14:paraId="5F2BFC69" w14:textId="77777777">
          <w:pPr>
            <w:rPr>
              <w:i/>
              <w:iCs/>
            </w:rPr>
          </w:pPr>
          <w:r>
            <w:rPr>
              <w:i/>
              <w:iCs/>
            </w:rPr>
            <w:t>Gelijke behandeling en positie gemeenten</w:t>
          </w:r>
        </w:p>
        <w:p w:rsidR="00D160C2" w:rsidP="00ED631B" w:rsidRDefault="00E75BCA" w14:paraId="0FC0052C" w14:textId="05F242B8">
          <w:r>
            <w:t xml:space="preserve">In haar advies </w:t>
          </w:r>
          <w:r w:rsidR="008E0574">
            <w:t>over</w:t>
          </w:r>
          <w:r w:rsidR="00F2361D">
            <w:t xml:space="preserve"> het regeringsvoorstel </w:t>
          </w:r>
          <w:r>
            <w:t xml:space="preserve">concludeerde de Afdeling dat het </w:t>
          </w:r>
          <w:r w:rsidR="000831AE">
            <w:t>weg</w:t>
          </w:r>
          <w:r w:rsidR="00FC776E">
            <w:t xml:space="preserve">nemen </w:t>
          </w:r>
          <w:r w:rsidR="00B02548">
            <w:t>van de mogelijkheid</w:t>
          </w:r>
          <w:r w:rsidR="004C38F1">
            <w:t xml:space="preserve"> </w:t>
          </w:r>
          <w:r w:rsidR="00A94067">
            <w:t xml:space="preserve">voor gemeenten </w:t>
          </w:r>
          <w:r w:rsidR="00B02548">
            <w:t xml:space="preserve">om </w:t>
          </w:r>
          <w:r w:rsidR="000C4DE9">
            <w:t xml:space="preserve">vergunninghouders </w:t>
          </w:r>
          <w:r w:rsidR="00B02548">
            <w:t>voorrang toe te kennen</w:t>
          </w:r>
          <w:r w:rsidR="00316D83">
            <w:t>,</w:t>
          </w:r>
          <w:r w:rsidR="00B02548">
            <w:t xml:space="preserve"> </w:t>
          </w:r>
          <w:r>
            <w:t xml:space="preserve">in strijd </w:t>
          </w:r>
          <w:r w:rsidR="00FF6FA9">
            <w:t xml:space="preserve">komt </w:t>
          </w:r>
          <w:r>
            <w:t xml:space="preserve">met het recht op gelijke behandeling zoals dat onder meer </w:t>
          </w:r>
          <w:r w:rsidR="00A96F25">
            <w:t xml:space="preserve">is vastgelegd </w:t>
          </w:r>
          <w:r>
            <w:t>in artikel 1 van de Grondwet.</w:t>
          </w:r>
          <w:r w:rsidR="0080612A">
            <w:t xml:space="preserve"> </w:t>
          </w:r>
          <w:r w:rsidR="00621855">
            <w:t>Vergunninghouders hebben een verblijfsstatus en zijn</w:t>
          </w:r>
          <w:r w:rsidR="00670DED">
            <w:t xml:space="preserve"> dus geen asielzoekers. </w:t>
          </w:r>
          <w:r w:rsidR="00261797">
            <w:t>Net als</w:t>
          </w:r>
          <w:r w:rsidRPr="0057394C" w:rsidR="0057394C">
            <w:t xml:space="preserve"> andere groepen woningzoekenden waaraan gemeenten voorrang kunnen verlenen</w:t>
          </w:r>
          <w:r w:rsidR="00316D83">
            <w:t>,</w:t>
          </w:r>
        </w:p>
        <w:p w:rsidR="006B44B1" w:rsidP="00ED631B" w:rsidRDefault="0057394C" w14:paraId="7D424955" w14:textId="77777777">
          <w:r w:rsidRPr="0057394C">
            <w:t>bevinden deze vergunninghouders zich in een duidelijke achterstandspositie.</w:t>
          </w:r>
        </w:p>
        <w:p w:rsidR="006B44B1" w:rsidP="00ED631B" w:rsidRDefault="006B44B1" w14:paraId="11128090" w14:textId="77777777"/>
        <w:p w:rsidR="00910131" w:rsidP="00ED631B" w:rsidRDefault="00BC32CA" w14:paraId="2C806945" w14:textId="36B53F79">
          <w:r>
            <w:t xml:space="preserve">Het wegnemen van de mogelijkheid om urgentie toe te kennen </w:t>
          </w:r>
          <w:r w:rsidR="008B60E0">
            <w:t xml:space="preserve">aan deze </w:t>
          </w:r>
          <w:r w:rsidR="008D7E30">
            <w:t xml:space="preserve">groep </w:t>
          </w:r>
          <w:r w:rsidR="00E90102">
            <w:t xml:space="preserve">maakt het voor </w:t>
          </w:r>
          <w:r w:rsidR="00B35E35">
            <w:t xml:space="preserve">gemeenten </w:t>
          </w:r>
          <w:r w:rsidR="00AF6ED6">
            <w:t xml:space="preserve">moeilijk om </w:t>
          </w:r>
          <w:r w:rsidR="00024095">
            <w:t xml:space="preserve">in hun huisvestingsbeleid </w:t>
          </w:r>
          <w:r w:rsidR="00B705AB">
            <w:t xml:space="preserve">rekening te houden met de </w:t>
          </w:r>
          <w:r w:rsidR="005468AE">
            <w:t xml:space="preserve">nadelige </w:t>
          </w:r>
          <w:r w:rsidR="00312301">
            <w:t>(start)</w:t>
          </w:r>
          <w:r w:rsidR="00B705AB">
            <w:t xml:space="preserve">positie </w:t>
          </w:r>
          <w:r w:rsidR="00312301">
            <w:t xml:space="preserve">van </w:t>
          </w:r>
          <w:r w:rsidR="00A302EB">
            <w:t>vergunninghouders</w:t>
          </w:r>
          <w:r w:rsidR="008C1F7F">
            <w:t xml:space="preserve"> op de </w:t>
          </w:r>
          <w:r w:rsidR="00ED5F60">
            <w:t>woning</w:t>
          </w:r>
          <w:r w:rsidR="008C1F7F">
            <w:t>markt</w:t>
          </w:r>
          <w:r w:rsidR="00312301">
            <w:t xml:space="preserve">. </w:t>
          </w:r>
          <w:r w:rsidR="00221A64">
            <w:t>De voorwaarden om de achterstan</w:t>
          </w:r>
          <w:r w:rsidR="004A3D5E">
            <w:t xml:space="preserve">dspositie </w:t>
          </w:r>
          <w:r w:rsidR="00202200">
            <w:t>weg te nemen</w:t>
          </w:r>
          <w:r w:rsidR="005A3132">
            <w:t>,</w:t>
          </w:r>
          <w:r w:rsidR="00202200">
            <w:t xml:space="preserve"> zullen niet snel zijn vervuld</w:t>
          </w:r>
          <w:r w:rsidR="00C91AA7">
            <w:t xml:space="preserve">. </w:t>
          </w:r>
          <w:r w:rsidR="001743A2">
            <w:t>Door</w:t>
          </w:r>
          <w:r w:rsidR="00F80C0D">
            <w:t xml:space="preserve">dat er </w:t>
          </w:r>
          <w:r w:rsidR="00202200">
            <w:t xml:space="preserve">bovendien </w:t>
          </w:r>
          <w:r w:rsidR="00F80C0D">
            <w:t xml:space="preserve">niets verandert aan de gemeentelijke </w:t>
          </w:r>
          <w:r w:rsidR="00E36672">
            <w:t xml:space="preserve">taak te zorgen voor huisvesting van </w:t>
          </w:r>
          <w:r w:rsidR="0018786E">
            <w:t>vergunninghouders</w:t>
          </w:r>
          <w:r w:rsidR="00E36672">
            <w:t xml:space="preserve">, </w:t>
          </w:r>
          <w:r w:rsidR="006E0804">
            <w:t xml:space="preserve">worden </w:t>
          </w:r>
          <w:r w:rsidR="00E36672">
            <w:t xml:space="preserve">gemeentebesturen </w:t>
          </w:r>
          <w:r w:rsidR="00D81EA6">
            <w:t xml:space="preserve">in </w:t>
          </w:r>
          <w:r w:rsidR="00E36672">
            <w:t>een</w:t>
          </w:r>
          <w:r w:rsidR="0018786E">
            <w:t xml:space="preserve"> </w:t>
          </w:r>
          <w:r w:rsidR="00D81EA6">
            <w:t>spagaat gebracht</w:t>
          </w:r>
          <w:r w:rsidR="00DC564C">
            <w:t xml:space="preserve">. </w:t>
          </w:r>
        </w:p>
        <w:p w:rsidR="00910131" w:rsidP="00ED631B" w:rsidRDefault="00910131" w14:paraId="330823FE" w14:textId="77777777"/>
        <w:p w:rsidR="00EC155D" w:rsidP="00ED631B" w:rsidRDefault="003A7E0B" w14:paraId="377AE7DA" w14:textId="7E1407B1">
          <w:r>
            <w:lastRenderedPageBreak/>
            <w:t xml:space="preserve">Op deze punten is het initiatiefvoorstel </w:t>
          </w:r>
          <w:r w:rsidR="00CD6BFC">
            <w:t xml:space="preserve">niet gewijzigd ten opzichte van het regeringsvoorstel. </w:t>
          </w:r>
          <w:r w:rsidR="001F68DA">
            <w:t>De Afdeling ziet d</w:t>
          </w:r>
          <w:r w:rsidR="004049C9">
            <w:t>a</w:t>
          </w:r>
          <w:r w:rsidR="001F68DA">
            <w:t>a</w:t>
          </w:r>
          <w:r w:rsidR="004049C9">
            <w:t>rom</w:t>
          </w:r>
          <w:r w:rsidR="001F68DA">
            <w:t xml:space="preserve"> geen aanleiding om anders te adviseren dan zij eerder deed. </w:t>
          </w:r>
        </w:p>
        <w:p w:rsidR="00CA0AC3" w:rsidP="00ED631B" w:rsidRDefault="00CA0AC3" w14:paraId="271A9B96" w14:textId="77777777"/>
        <w:p w:rsidR="00CA0AC3" w:rsidP="00ED631B" w:rsidRDefault="003256D2" w14:paraId="3D082CDB" w14:textId="1F230F77">
          <w:r>
            <w:t>In verband met de</w:t>
          </w:r>
          <w:r w:rsidR="006E1D5A">
            <w:t>ze</w:t>
          </w:r>
          <w:r>
            <w:t xml:space="preserve"> opmerkingen adviseert de Afdeling van het voorstel af te zien. </w:t>
          </w:r>
        </w:p>
        <w:p w:rsidR="00A770DA" w:rsidP="007927D0" w:rsidRDefault="00A770DA" w14:paraId="4F5BCAD8" w14:textId="77777777"/>
        <w:p w:rsidRPr="002A72B0" w:rsidR="001D5F6C" w:rsidP="007927D0" w:rsidRDefault="00C63293" w14:paraId="1E5020A1" w14:textId="1DF23F66">
          <w:pPr>
            <w:rPr>
              <w:u w:val="single"/>
            </w:rPr>
          </w:pPr>
          <w:r>
            <w:t>1.</w:t>
          </w:r>
          <w:r>
            <w:tab/>
          </w:r>
          <w:r w:rsidRPr="002A72B0" w:rsidR="001D5F6C">
            <w:rPr>
              <w:u w:val="single"/>
            </w:rPr>
            <w:t>Inh</w:t>
          </w:r>
          <w:r w:rsidRPr="002A72B0">
            <w:rPr>
              <w:u w:val="single"/>
            </w:rPr>
            <w:t>ou</w:t>
          </w:r>
          <w:r w:rsidRPr="002A72B0" w:rsidR="001D5F6C">
            <w:rPr>
              <w:u w:val="single"/>
            </w:rPr>
            <w:t xml:space="preserve">d en </w:t>
          </w:r>
          <w:r w:rsidR="00127645">
            <w:rPr>
              <w:u w:val="single"/>
            </w:rPr>
            <w:t>context</w:t>
          </w:r>
          <w:r w:rsidRPr="002A72B0">
            <w:rPr>
              <w:u w:val="single"/>
            </w:rPr>
            <w:t xml:space="preserve"> van het wetsvoorstel</w:t>
          </w:r>
        </w:p>
        <w:p w:rsidR="00C63293" w:rsidP="007927D0" w:rsidRDefault="00C63293" w14:paraId="70B6EFB2" w14:textId="77777777"/>
        <w:p w:rsidR="005D26A4" w:rsidP="00631BDC" w:rsidRDefault="00631BDC" w14:paraId="759709BB" w14:textId="084DF534">
          <w:r>
            <w:t>a.</w:t>
          </w:r>
          <w:r>
            <w:tab/>
          </w:r>
          <w:r w:rsidRPr="0053657F" w:rsidR="000210E7">
            <w:rPr>
              <w:i/>
              <w:iCs/>
            </w:rPr>
            <w:t>Urge</w:t>
          </w:r>
          <w:r w:rsidR="0053657F">
            <w:rPr>
              <w:i/>
              <w:iCs/>
            </w:rPr>
            <w:t>n</w:t>
          </w:r>
          <w:r w:rsidRPr="0053657F" w:rsidR="000210E7">
            <w:rPr>
              <w:i/>
              <w:iCs/>
            </w:rPr>
            <w:t>tie onder de Huisvestingswet 2014</w:t>
          </w:r>
        </w:p>
        <w:p w:rsidR="00174770" w:rsidP="007B5AE9" w:rsidRDefault="007B5AE9" w14:paraId="53F2ED9C" w14:textId="6250C4A5">
          <w:r>
            <w:t>Op grond van de Huisvestingswet 2014 kan de gemeenteraad een huisvestingsverordening vaststellen.</w:t>
          </w:r>
          <w:r w:rsidR="00A54149">
            <w:rPr>
              <w:rStyle w:val="Voetnootmarkering"/>
            </w:rPr>
            <w:footnoteReference w:id="2"/>
          </w:r>
          <w:r w:rsidR="00C34D6F">
            <w:t xml:space="preserve"> </w:t>
          </w:r>
          <w:r w:rsidR="00DD305A">
            <w:t xml:space="preserve">Met die verordening kan </w:t>
          </w:r>
          <w:r w:rsidR="006E056A">
            <w:t>de gemeenteraad categori</w:t>
          </w:r>
          <w:r w:rsidR="00683778">
            <w:t>e</w:t>
          </w:r>
          <w:r w:rsidR="006E056A">
            <w:t xml:space="preserve">ën woonruimte aanwijzen die </w:t>
          </w:r>
          <w:r w:rsidR="00AA3B42">
            <w:t>alleen</w:t>
          </w:r>
          <w:r w:rsidR="000D42DE">
            <w:t xml:space="preserve"> met een </w:t>
          </w:r>
          <w:r w:rsidR="00C625A1">
            <w:t xml:space="preserve">huisvestingsvergunning </w:t>
          </w:r>
          <w:r w:rsidR="008A630E">
            <w:t xml:space="preserve">voor bewoning in gebruik mogen worden genomen. </w:t>
          </w:r>
          <w:r w:rsidR="00B9591F">
            <w:t>Doorgaans betreft het (sociale) huurwoning</w:t>
          </w:r>
          <w:r w:rsidR="00037BF4">
            <w:t>en</w:t>
          </w:r>
          <w:r w:rsidR="00B9591F">
            <w:t xml:space="preserve">. </w:t>
          </w:r>
          <w:r w:rsidR="003D3DA9">
            <w:t xml:space="preserve">De gemeenteraad kan </w:t>
          </w:r>
          <w:r w:rsidR="002E6286">
            <w:t xml:space="preserve">regelen </w:t>
          </w:r>
          <w:r w:rsidR="00181F35">
            <w:t xml:space="preserve">dat </w:t>
          </w:r>
          <w:r w:rsidR="00F01DAC">
            <w:t xml:space="preserve">bepaalde </w:t>
          </w:r>
          <w:r w:rsidR="00C477D8">
            <w:t>categori</w:t>
          </w:r>
          <w:r w:rsidR="00C025EE">
            <w:t>e</w:t>
          </w:r>
          <w:r w:rsidR="00C477D8">
            <w:t xml:space="preserve">ën woningzoekenden </w:t>
          </w:r>
          <w:r w:rsidR="007D01C0">
            <w:t xml:space="preserve">met voorrang in aanmerking </w:t>
          </w:r>
          <w:r w:rsidR="00B129BC">
            <w:t xml:space="preserve">komen </w:t>
          </w:r>
          <w:r w:rsidR="007D01C0">
            <w:t>voor een vergunning, en dus voor een woning.</w:t>
          </w:r>
          <w:r w:rsidR="00066CCE">
            <w:t xml:space="preserve"> </w:t>
          </w:r>
          <w:r w:rsidR="00FC63DB">
            <w:t>A</w:t>
          </w:r>
          <w:r w:rsidR="00DC0603">
            <w:t xml:space="preserve">ls de gemeenteraad </w:t>
          </w:r>
          <w:r w:rsidR="004F4ECA">
            <w:t xml:space="preserve">ervoor kiest </w:t>
          </w:r>
          <w:r w:rsidR="00253605">
            <w:t>urgentiecateg</w:t>
          </w:r>
          <w:r w:rsidR="008559D7">
            <w:t>o</w:t>
          </w:r>
          <w:r w:rsidR="00253605">
            <w:t>ri</w:t>
          </w:r>
          <w:r w:rsidR="008559D7">
            <w:t>e</w:t>
          </w:r>
          <w:r w:rsidR="00253605">
            <w:t xml:space="preserve">ën </w:t>
          </w:r>
          <w:r w:rsidR="00CD4AB1">
            <w:t xml:space="preserve">aan </w:t>
          </w:r>
          <w:r w:rsidR="00F415F3">
            <w:t xml:space="preserve">te </w:t>
          </w:r>
          <w:r w:rsidR="00CD4AB1">
            <w:t>wijzen</w:t>
          </w:r>
          <w:r w:rsidR="00F415F3">
            <w:t xml:space="preserve">, </w:t>
          </w:r>
          <w:r w:rsidR="001854CF">
            <w:t xml:space="preserve">moet hij </w:t>
          </w:r>
          <w:r w:rsidR="00902532">
            <w:t xml:space="preserve">daartoe </w:t>
          </w:r>
          <w:r w:rsidR="00DC0603">
            <w:t>in ieder geval mantelzorgverleners en -ontvangers en personen die in blijf-van-mijn-lijfhuizen verblijven</w:t>
          </w:r>
          <w:r w:rsidR="00D12728">
            <w:t xml:space="preserve"> rekenen</w:t>
          </w:r>
          <w:r w:rsidR="00DC0603">
            <w:t>. Daarnaast kan de gemeenteraad naar eigen inzicht nog andere categorieën aanwijzen.</w:t>
          </w:r>
          <w:r>
            <w:t xml:space="preserve"> </w:t>
          </w:r>
        </w:p>
        <w:p w:rsidR="00174770" w:rsidP="007B5AE9" w:rsidRDefault="00174770" w14:paraId="23684DF4" w14:textId="77777777"/>
        <w:p w:rsidR="00127645" w:rsidP="00C25475" w:rsidRDefault="00127645" w14:paraId="04F90AD5" w14:textId="5636B1CF">
          <w:r>
            <w:t>b.</w:t>
          </w:r>
          <w:r>
            <w:tab/>
          </w:r>
          <w:r w:rsidRPr="0053657F">
            <w:rPr>
              <w:i/>
              <w:iCs/>
            </w:rPr>
            <w:t>Inhoud</w:t>
          </w:r>
          <w:r>
            <w:t xml:space="preserve"> </w:t>
          </w:r>
          <w:r w:rsidRPr="0053657F">
            <w:rPr>
              <w:i/>
            </w:rPr>
            <w:t>van het wetsvoorstel</w:t>
          </w:r>
        </w:p>
        <w:p w:rsidR="002C3C70" w:rsidP="007927D0" w:rsidRDefault="007B5AE9" w14:paraId="1856404A" w14:textId="06C4CD59">
          <w:r>
            <w:t xml:space="preserve">Het wetsvoorstel </w:t>
          </w:r>
          <w:r w:rsidR="00B96FF9">
            <w:t xml:space="preserve">heeft betrekking op </w:t>
          </w:r>
          <w:r w:rsidR="00611800">
            <w:t xml:space="preserve">de huisvesting van </w:t>
          </w:r>
          <w:r w:rsidR="00B96FF9">
            <w:t>mensen</w:t>
          </w:r>
          <w:r w:rsidR="00010B6C">
            <w:t xml:space="preserve"> </w:t>
          </w:r>
          <w:r w:rsidR="009B2F21">
            <w:t xml:space="preserve">die </w:t>
          </w:r>
          <w:r w:rsidR="004B603D">
            <w:t xml:space="preserve">op basis van de Nederlandse regelgeving </w:t>
          </w:r>
          <w:r w:rsidR="009B2F21">
            <w:t xml:space="preserve">een verblijfsvergunning hebben </w:t>
          </w:r>
          <w:r w:rsidR="0021601A">
            <w:t>gekregen</w:t>
          </w:r>
          <w:r w:rsidR="00B96FF9">
            <w:t xml:space="preserve"> omdat </w:t>
          </w:r>
          <w:r w:rsidR="00613BA0">
            <w:t>hun (internationale of subsidiaire) status als vluchteling</w:t>
          </w:r>
          <w:r w:rsidR="008775C3">
            <w:t xml:space="preserve"> </w:t>
          </w:r>
          <w:r w:rsidR="00613BA0">
            <w:t>is erkend</w:t>
          </w:r>
          <w:r w:rsidR="00E57339">
            <w:t xml:space="preserve">. </w:t>
          </w:r>
          <w:r w:rsidR="007A64B0">
            <w:t xml:space="preserve">Deze mensen </w:t>
          </w:r>
          <w:r w:rsidR="00613BA0">
            <w:t xml:space="preserve">worden </w:t>
          </w:r>
          <w:r w:rsidR="008775C3">
            <w:t xml:space="preserve">vaak ook </w:t>
          </w:r>
          <w:r w:rsidR="00456A92">
            <w:t>‘statushouders’</w:t>
          </w:r>
          <w:r w:rsidR="00FC30D0">
            <w:t xml:space="preserve"> </w:t>
          </w:r>
          <w:r w:rsidR="00456A92">
            <w:t>genoemd</w:t>
          </w:r>
          <w:r w:rsidR="00332F37">
            <w:t xml:space="preserve">. In </w:t>
          </w:r>
          <w:r w:rsidR="007B20D8">
            <w:t>de systematiek van de Huisvestingswet 2014 heten zij vergunninghouders</w:t>
          </w:r>
          <w:r w:rsidR="00613BA0">
            <w:t xml:space="preserve">. Het wetsvoorstel </w:t>
          </w:r>
          <w:r w:rsidR="00874150">
            <w:t>maakt het</w:t>
          </w:r>
          <w:r w:rsidR="00613BA0">
            <w:t xml:space="preserve"> gemeenten </w:t>
          </w:r>
          <w:r w:rsidR="00874150">
            <w:t xml:space="preserve">onmogelijk </w:t>
          </w:r>
          <w:r w:rsidR="00613BA0">
            <w:t xml:space="preserve">om </w:t>
          </w:r>
          <w:r w:rsidR="00E66DC1">
            <w:t>vergunning</w:t>
          </w:r>
          <w:r w:rsidR="00D3771E">
            <w:t>houders</w:t>
          </w:r>
          <w:r w:rsidR="00613BA0">
            <w:t xml:space="preserve"> </w:t>
          </w:r>
          <w:r w:rsidR="004B603D">
            <w:t xml:space="preserve">in een huisvestingsverordening </w:t>
          </w:r>
          <w:r>
            <w:t xml:space="preserve">aan te wijzen als urgentiecategorie. </w:t>
          </w:r>
        </w:p>
        <w:p w:rsidR="002C3C70" w:rsidP="007927D0" w:rsidRDefault="002C3C70" w14:paraId="5C10E241" w14:textId="77777777"/>
        <w:p w:rsidR="00C63293" w:rsidP="007927D0" w:rsidRDefault="0012096B" w14:paraId="4261D529" w14:textId="0CAD9BAB">
          <w:r>
            <w:t>D</w:t>
          </w:r>
          <w:r w:rsidR="004A698F">
            <w:t xml:space="preserve">e </w:t>
          </w:r>
          <w:r w:rsidR="00711212">
            <w:t>initiatiefnemers</w:t>
          </w:r>
          <w:r>
            <w:t xml:space="preserve"> willen</w:t>
          </w:r>
          <w:r w:rsidR="00711212">
            <w:t xml:space="preserve"> </w:t>
          </w:r>
          <w:r w:rsidR="004A698F">
            <w:t>het wetsvoorstel per 1 juli 2026 in werking laten treden.</w:t>
          </w:r>
          <w:r w:rsidR="007434BE">
            <w:rPr>
              <w:rStyle w:val="Voetnootmarkering"/>
            </w:rPr>
            <w:footnoteReference w:id="3"/>
          </w:r>
          <w:r w:rsidR="004A698F">
            <w:t xml:space="preserve"> </w:t>
          </w:r>
          <w:r w:rsidR="007E4EF1">
            <w:t xml:space="preserve">Dan begint </w:t>
          </w:r>
          <w:r w:rsidR="004A698F">
            <w:t xml:space="preserve">een overgangsperiode </w:t>
          </w:r>
          <w:r w:rsidR="00CF40D4">
            <w:t>van een jaar</w:t>
          </w:r>
          <w:r w:rsidR="004A698F">
            <w:t xml:space="preserve"> waarin </w:t>
          </w:r>
          <w:r w:rsidR="004A6977">
            <w:t>een beperkte uitzondering op het voorrangsverbod geldt.</w:t>
          </w:r>
          <w:r w:rsidR="00710699">
            <w:rPr>
              <w:rStyle w:val="Voetnootmarkering"/>
            </w:rPr>
            <w:footnoteReference w:id="4"/>
          </w:r>
          <w:r w:rsidR="004A6977">
            <w:t xml:space="preserve"> Na </w:t>
          </w:r>
          <w:r w:rsidR="00CF40D4">
            <w:t xml:space="preserve">deze </w:t>
          </w:r>
          <w:r w:rsidR="00A171A4">
            <w:t>overgangsperiode</w:t>
          </w:r>
          <w:r w:rsidR="004A6977">
            <w:t xml:space="preserve"> vervalt de uitzondering en kunnen gemeenten </w:t>
          </w:r>
          <w:r w:rsidR="009D1719">
            <w:t>vergunninghouders</w:t>
          </w:r>
          <w:r w:rsidR="004A6977">
            <w:t xml:space="preserve"> niet meer op </w:t>
          </w:r>
          <w:r w:rsidR="004155FC">
            <w:t xml:space="preserve">de </w:t>
          </w:r>
          <w:r w:rsidR="004A6977">
            <w:t xml:space="preserve">grond dat zij </w:t>
          </w:r>
          <w:r w:rsidR="009D1719">
            <w:t>vergunning</w:t>
          </w:r>
          <w:r w:rsidR="00882B27">
            <w:t xml:space="preserve">houder </w:t>
          </w:r>
          <w:r w:rsidR="004A6977">
            <w:t xml:space="preserve">zijn, </w:t>
          </w:r>
          <w:r w:rsidR="00923A08">
            <w:t xml:space="preserve">voorrang geven bij de toedeling van </w:t>
          </w:r>
          <w:r w:rsidR="00B01484">
            <w:t>huur</w:t>
          </w:r>
          <w:r w:rsidR="001056AA">
            <w:t>woningen</w:t>
          </w:r>
          <w:r w:rsidR="00923A08">
            <w:t>.</w:t>
          </w:r>
          <w:r w:rsidR="006B6A53">
            <w:t xml:space="preserve"> </w:t>
          </w:r>
          <w:r w:rsidR="00205CEC">
            <w:t>He</w:t>
          </w:r>
          <w:r w:rsidR="0007653E">
            <w:t xml:space="preserve">t wetsvoorstel verandert niets aan de </w:t>
          </w:r>
          <w:r w:rsidR="00205CEC">
            <w:t>mogelijk</w:t>
          </w:r>
          <w:r w:rsidR="0007653E">
            <w:t>heid</w:t>
          </w:r>
          <w:r w:rsidR="00205CEC">
            <w:t xml:space="preserve"> om </w:t>
          </w:r>
          <w:r w:rsidR="00AA4BAC">
            <w:t xml:space="preserve">een vergunninghouder op andere gronden </w:t>
          </w:r>
          <w:r w:rsidR="00E40ADF">
            <w:t xml:space="preserve">in aanmerking te laten komen </w:t>
          </w:r>
          <w:r w:rsidR="00204E91">
            <w:t xml:space="preserve">voor </w:t>
          </w:r>
          <w:r w:rsidR="00AA4BAC">
            <w:t xml:space="preserve">urgentie. </w:t>
          </w:r>
          <w:r w:rsidR="00E3189E">
            <w:t xml:space="preserve">De initiatiefnemers willen er zo voor zorgen </w:t>
          </w:r>
          <w:r w:rsidR="00191068">
            <w:t xml:space="preserve">dat </w:t>
          </w:r>
          <w:r w:rsidR="009D266A">
            <w:t>vergunninghouders</w:t>
          </w:r>
          <w:r w:rsidR="00191068">
            <w:t xml:space="preserve"> </w:t>
          </w:r>
          <w:r w:rsidRPr="005F1D14" w:rsidR="009D266A">
            <w:t xml:space="preserve">dezelfde positie </w:t>
          </w:r>
          <w:r w:rsidR="00222031">
            <w:t xml:space="preserve">verkrijgen </w:t>
          </w:r>
          <w:r w:rsidRPr="005F1D14" w:rsidR="009D266A">
            <w:t>als andere woningzoekenden.</w:t>
          </w:r>
          <w:r w:rsidR="009D266A">
            <w:rPr>
              <w:rStyle w:val="Voetnootmarkering"/>
            </w:rPr>
            <w:footnoteReference w:id="5"/>
          </w:r>
          <w:r w:rsidR="009D266A">
            <w:t xml:space="preserve"> </w:t>
          </w:r>
        </w:p>
        <w:p w:rsidR="00847B23" w:rsidP="007927D0" w:rsidRDefault="00847B23" w14:paraId="4444B813" w14:textId="77777777"/>
        <w:p w:rsidR="007854A3" w:rsidRDefault="007854A3" w14:paraId="5162D1B6" w14:textId="77777777">
          <w:r>
            <w:br w:type="page"/>
          </w:r>
        </w:p>
        <w:p w:rsidR="00325D36" w:rsidP="007927D0" w:rsidRDefault="003C7BE7" w14:paraId="6D2CA903" w14:textId="1FE28DB3">
          <w:pPr>
            <w:rPr>
              <w:i/>
              <w:iCs/>
            </w:rPr>
          </w:pPr>
          <w:r>
            <w:lastRenderedPageBreak/>
            <w:t>c</w:t>
          </w:r>
          <w:r w:rsidR="00631BDC">
            <w:t>.</w:t>
          </w:r>
          <w:r w:rsidR="00631BDC">
            <w:tab/>
          </w:r>
          <w:r w:rsidRPr="00631BDC" w:rsidR="00325D36">
            <w:rPr>
              <w:i/>
              <w:iCs/>
            </w:rPr>
            <w:t xml:space="preserve">Voorgeschiedenis van het wetsvoorstel </w:t>
          </w:r>
        </w:p>
        <w:p w:rsidR="00213487" w:rsidP="007927D0" w:rsidRDefault="004058B9" w14:paraId="07776651" w14:textId="22EB9ED2">
          <w:r>
            <w:t>In september</w:t>
          </w:r>
          <w:r w:rsidR="00383909">
            <w:t xml:space="preserve"> 2025 </w:t>
          </w:r>
          <w:r w:rsidR="002F3861">
            <w:t xml:space="preserve">heeft de </w:t>
          </w:r>
          <w:r w:rsidR="00847B23">
            <w:t>Afdeling advies uitgebracht</w:t>
          </w:r>
          <w:r w:rsidR="00171685">
            <w:t xml:space="preserve"> over </w:t>
          </w:r>
          <w:r w:rsidR="00CB1089">
            <w:t xml:space="preserve">een </w:t>
          </w:r>
          <w:r w:rsidR="00854FFC">
            <w:t>regering</w:t>
          </w:r>
          <w:r w:rsidR="00641372">
            <w:t>s</w:t>
          </w:r>
          <w:r w:rsidR="00854FFC">
            <w:t xml:space="preserve">voorstel </w:t>
          </w:r>
          <w:r w:rsidR="00641372">
            <w:t xml:space="preserve">dat </w:t>
          </w:r>
          <w:r w:rsidR="00CB1089">
            <w:t xml:space="preserve">gemeenten verbood </w:t>
          </w:r>
          <w:r w:rsidR="00503A99">
            <w:t>vergunninghouders</w:t>
          </w:r>
          <w:r w:rsidR="00AB3D4B">
            <w:t xml:space="preserve"> </w:t>
          </w:r>
          <w:r w:rsidR="00CB1089">
            <w:t xml:space="preserve">voorrang te geven </w:t>
          </w:r>
          <w:r w:rsidR="00AB3D4B">
            <w:t xml:space="preserve">bij de toewijzing van </w:t>
          </w:r>
          <w:r w:rsidR="00D620BD">
            <w:t>sociale huurwoningen</w:t>
          </w:r>
          <w:r w:rsidR="00E32796">
            <w:t xml:space="preserve"> </w:t>
          </w:r>
          <w:r w:rsidR="00FD69FF">
            <w:t>(</w:t>
          </w:r>
          <w:r w:rsidR="00E32796">
            <w:t>hierna: het regeringsvoorstel)</w:t>
          </w:r>
          <w:r w:rsidR="006420A6">
            <w:t>.</w:t>
          </w:r>
          <w:r w:rsidR="006420A6">
            <w:rPr>
              <w:rStyle w:val="Voetnootmarkering"/>
            </w:rPr>
            <w:footnoteReference w:id="6"/>
          </w:r>
          <w:r w:rsidR="003D437F">
            <w:t xml:space="preserve"> </w:t>
          </w:r>
          <w:r w:rsidR="00DE730D">
            <w:t xml:space="preserve">Ter uitvoering van afspraken die gemaakt zijn in </w:t>
          </w:r>
          <w:r w:rsidR="000A0B70">
            <w:t>het coalitieakkoord</w:t>
          </w:r>
          <w:r w:rsidR="00250E72">
            <w:t xml:space="preserve"> </w:t>
          </w:r>
          <w:r w:rsidR="00DE0FEC">
            <w:t xml:space="preserve">heeft de regering </w:t>
          </w:r>
          <w:r w:rsidR="0031137D">
            <w:t xml:space="preserve">dat </w:t>
          </w:r>
          <w:r w:rsidR="00FA56CF">
            <w:t xml:space="preserve">voorstel </w:t>
          </w:r>
          <w:r w:rsidR="00456FA7">
            <w:t>ingetrokken</w:t>
          </w:r>
          <w:r w:rsidR="000A0B70">
            <w:t>.</w:t>
          </w:r>
          <w:r w:rsidR="00460C06">
            <w:rPr>
              <w:rStyle w:val="Voetnootmarkering"/>
            </w:rPr>
            <w:footnoteReference w:id="7"/>
          </w:r>
          <w:r w:rsidR="000A0B70">
            <w:t xml:space="preserve"> </w:t>
          </w:r>
          <w:r w:rsidR="00691A0B">
            <w:t xml:space="preserve">De tekst van het </w:t>
          </w:r>
          <w:r w:rsidR="0031137D">
            <w:t>initiatief</w:t>
          </w:r>
          <w:r w:rsidR="008917F9">
            <w:t>wets</w:t>
          </w:r>
          <w:r w:rsidR="0031137D">
            <w:t xml:space="preserve">voorstel </w:t>
          </w:r>
          <w:r w:rsidR="00334807">
            <w:t xml:space="preserve">is </w:t>
          </w:r>
          <w:r w:rsidR="00691A0B">
            <w:t>hetzelfde als die van</w:t>
          </w:r>
          <w:r w:rsidR="00334807">
            <w:t xml:space="preserve"> </w:t>
          </w:r>
          <w:r w:rsidR="000F5D4D">
            <w:t>het</w:t>
          </w:r>
          <w:r w:rsidR="00334807">
            <w:t xml:space="preserve"> eerdere regeringsvoorstel.</w:t>
          </w:r>
          <w:r w:rsidR="00E6157B">
            <w:t xml:space="preserve"> </w:t>
          </w:r>
          <w:r w:rsidR="00B507E6">
            <w:t xml:space="preserve">Ook de </w:t>
          </w:r>
          <w:r w:rsidR="00213487">
            <w:t xml:space="preserve">toelichting bij het initiatiefvoorstel </w:t>
          </w:r>
          <w:r w:rsidR="00DA2551">
            <w:t xml:space="preserve">is voor een groot deel gelijkluidend aan de toelichting op </w:t>
          </w:r>
          <w:r w:rsidR="00D7733F">
            <w:t xml:space="preserve">dat </w:t>
          </w:r>
          <w:r w:rsidR="00DA2551">
            <w:t>regeringsvoorstel</w:t>
          </w:r>
          <w:r w:rsidR="00DB11E7">
            <w:t>.</w:t>
          </w:r>
        </w:p>
        <w:p w:rsidR="00DE0FEC" w:rsidP="007927D0" w:rsidRDefault="00DE0FEC" w14:paraId="1E4FCDE0" w14:textId="77777777"/>
        <w:p w:rsidR="00DE0FEC" w:rsidP="00631BDC" w:rsidRDefault="003C7BE7" w14:paraId="5CA4898A" w14:textId="31F5109C">
          <w:r>
            <w:t>d</w:t>
          </w:r>
          <w:r w:rsidR="00631BDC">
            <w:t>.</w:t>
          </w:r>
          <w:r w:rsidR="00631BDC">
            <w:tab/>
          </w:r>
          <w:r w:rsidRPr="00631BDC" w:rsidR="00F21940">
            <w:rPr>
              <w:i/>
              <w:iCs/>
            </w:rPr>
            <w:t>F</w:t>
          </w:r>
          <w:r w:rsidRPr="00631BDC" w:rsidR="00DC7E80">
            <w:rPr>
              <w:i/>
              <w:iCs/>
            </w:rPr>
            <w:t xml:space="preserve">lankerend beleid </w:t>
          </w:r>
        </w:p>
        <w:p w:rsidR="00DC7E80" w:rsidP="00DC7E80" w:rsidRDefault="00DC7E80" w14:paraId="283B05E6" w14:textId="79490E8D">
          <w:r>
            <w:t xml:space="preserve">In </w:t>
          </w:r>
          <w:r w:rsidR="004471A7">
            <w:t xml:space="preserve">hun </w:t>
          </w:r>
          <w:r>
            <w:t xml:space="preserve">toelichting plaatsen de initiatiefnemers hun voorstel in de context van kabinetsmaatregelen die zijn gericht op het beperken van de instroom van asielzoekers en op het inlopen van de achterstand in de huisvestingsopgave van vergunninghouders. </w:t>
          </w:r>
          <w:r w:rsidR="00045857">
            <w:t xml:space="preserve">De passages </w:t>
          </w:r>
          <w:r w:rsidR="00CC152B">
            <w:t xml:space="preserve">in de toelichting </w:t>
          </w:r>
          <w:r w:rsidR="00045857">
            <w:t xml:space="preserve">over </w:t>
          </w:r>
          <w:r w:rsidR="007C7E43">
            <w:t xml:space="preserve">dit </w:t>
          </w:r>
          <w:r w:rsidR="00045857">
            <w:t>flankerend beleid zijn merendeels ontleend aan de toelichting op het ingetrokken regeringsvoorstel. Veel van de daarin genoemde kabinetsmaatregelen worden gecontinueerd.</w:t>
          </w:r>
          <w:r w:rsidR="00045857">
            <w:rPr>
              <w:rStyle w:val="Voetnootmarkering"/>
            </w:rPr>
            <w:footnoteReference w:id="8"/>
          </w:r>
          <w:r w:rsidR="00045857">
            <w:t xml:space="preserve"> </w:t>
          </w:r>
          <w:r>
            <w:t xml:space="preserve">De initiatiefnemers verwachten dat deze maatregelen voldoende effect zullen sorteren om de feitelijk bestaande achterstanden </w:t>
          </w:r>
          <w:r w:rsidR="00651B56">
            <w:t xml:space="preserve">in de huisvesting van </w:t>
          </w:r>
          <w:r>
            <w:t>vergunninghouders weg te nemen.</w:t>
          </w:r>
          <w:r>
            <w:rPr>
              <w:rStyle w:val="Voetnootmarkering"/>
            </w:rPr>
            <w:footnoteReference w:id="9"/>
          </w:r>
          <w:r>
            <w:t xml:space="preserve"> </w:t>
          </w:r>
          <w:r w:rsidR="00964BA1">
            <w:t xml:space="preserve">Daarin zien zij </w:t>
          </w:r>
          <w:r w:rsidR="00113596">
            <w:t xml:space="preserve">een </w:t>
          </w:r>
          <w:r w:rsidR="00964BA1">
            <w:t xml:space="preserve">rechtvaardiging voor het ontnemen van de mogelijkheid </w:t>
          </w:r>
          <w:r w:rsidR="00717E32">
            <w:t>v</w:t>
          </w:r>
          <w:r w:rsidR="00964BA1">
            <w:t xml:space="preserve">an gemeenten om </w:t>
          </w:r>
          <w:r w:rsidR="00F208EE">
            <w:t xml:space="preserve">vergunninghouders </w:t>
          </w:r>
          <w:r w:rsidR="005D131E">
            <w:t xml:space="preserve">nog </w:t>
          </w:r>
          <w:r w:rsidR="005E158E">
            <w:t xml:space="preserve">als urgentiecategorie aan te </w:t>
          </w:r>
          <w:r w:rsidR="009C5ED2">
            <w:t>wijzen</w:t>
          </w:r>
          <w:r w:rsidR="00F208EE">
            <w:t>.</w:t>
          </w:r>
          <w:r w:rsidR="009270ED">
            <w:rPr>
              <w:rStyle w:val="Voetnootmarkering"/>
            </w:rPr>
            <w:footnoteReference w:id="10"/>
          </w:r>
        </w:p>
        <w:p w:rsidR="005A0FA7" w:rsidP="007927D0" w:rsidRDefault="005A0FA7" w14:paraId="0D26A329" w14:textId="77777777"/>
        <w:p w:rsidR="00D95CEB" w:rsidP="007927D0" w:rsidRDefault="0085366B" w14:paraId="16EFD225" w14:textId="38863E7D">
          <w:r>
            <w:t>2</w:t>
          </w:r>
          <w:r w:rsidR="00D95CEB">
            <w:t>.</w:t>
          </w:r>
          <w:r w:rsidR="00FF3367">
            <w:tab/>
          </w:r>
          <w:r w:rsidRPr="00B834C0" w:rsidR="00CC10A5">
            <w:rPr>
              <w:u w:val="single"/>
            </w:rPr>
            <w:t>Gelijke behandeling</w:t>
          </w:r>
          <w:r w:rsidR="0054776E">
            <w:rPr>
              <w:u w:val="single"/>
            </w:rPr>
            <w:t xml:space="preserve"> en de positie van gemeenten</w:t>
          </w:r>
        </w:p>
        <w:p w:rsidR="00FF3367" w:rsidP="007927D0" w:rsidRDefault="00FF3367" w14:paraId="2194AFFD" w14:textId="77777777"/>
        <w:p w:rsidR="004A41B1" w:rsidP="00CC10A5" w:rsidRDefault="00CC10A5" w14:paraId="72AE0BA3" w14:textId="251D185D">
          <w:r>
            <w:t xml:space="preserve">In het advies over het inmiddels ingetrokken regeringsvoorstel </w:t>
          </w:r>
          <w:r w:rsidR="00FE20CC">
            <w:t xml:space="preserve">concludeerde </w:t>
          </w:r>
          <w:r w:rsidR="001447DB">
            <w:t xml:space="preserve">de </w:t>
          </w:r>
          <w:r w:rsidR="00FE20CC">
            <w:t xml:space="preserve">Afdeling dat het voorstel </w:t>
          </w:r>
          <w:r w:rsidR="004A41B1">
            <w:t>strijdig was</w:t>
          </w:r>
          <w:r w:rsidR="00556286">
            <w:t xml:space="preserve"> met </w:t>
          </w:r>
          <w:r>
            <w:t>het recht op gelijke behandeling</w:t>
          </w:r>
          <w:r w:rsidR="00AF4F31">
            <w:t>, zoals dat onder meer in artikel 1 van de Grondwet is vastgelegd</w:t>
          </w:r>
          <w:r>
            <w:t>.</w:t>
          </w:r>
          <w:r>
            <w:rPr>
              <w:rStyle w:val="Voetnootmarkering"/>
            </w:rPr>
            <w:footnoteReference w:id="11"/>
          </w:r>
          <w:r>
            <w:t xml:space="preserve"> </w:t>
          </w:r>
          <w:r w:rsidR="00612560">
            <w:t>Net als het nu voorliggende initiatief</w:t>
          </w:r>
          <w:r w:rsidR="00DD2A1F">
            <w:t xml:space="preserve">voorstel voorzag </w:t>
          </w:r>
          <w:r w:rsidR="00612560">
            <w:t xml:space="preserve">dat voorstel </w:t>
          </w:r>
          <w:r w:rsidR="00EE3614">
            <w:t xml:space="preserve">in het </w:t>
          </w:r>
          <w:r w:rsidR="00476821">
            <w:t>beëindigen</w:t>
          </w:r>
          <w:r w:rsidR="00A12C2D">
            <w:t xml:space="preserve"> van de mogelijkheid </w:t>
          </w:r>
          <w:r w:rsidR="00941926">
            <w:t xml:space="preserve">dat </w:t>
          </w:r>
          <w:r w:rsidR="00F34632">
            <w:t>gemeenten</w:t>
          </w:r>
          <w:r w:rsidR="00A17890">
            <w:t xml:space="preserve"> </w:t>
          </w:r>
          <w:r w:rsidR="00474101">
            <w:t xml:space="preserve">ervoor </w:t>
          </w:r>
          <w:r w:rsidR="00823EAB">
            <w:t xml:space="preserve">kunnen </w:t>
          </w:r>
          <w:r w:rsidR="00474101">
            <w:t xml:space="preserve">kiezen om </w:t>
          </w:r>
          <w:r w:rsidR="00F10882">
            <w:t>vergunninghouders</w:t>
          </w:r>
          <w:r w:rsidR="007827CD">
            <w:t>,</w:t>
          </w:r>
          <w:r w:rsidR="00F10882">
            <w:t xml:space="preserve"> </w:t>
          </w:r>
          <w:r w:rsidRPr="00F34632" w:rsidR="00F34632">
            <w:t xml:space="preserve">die volgens </w:t>
          </w:r>
          <w:r w:rsidR="001B1900">
            <w:t>de</w:t>
          </w:r>
          <w:r w:rsidRPr="00F34632" w:rsidR="00F34632">
            <w:t xml:space="preserve"> geldende regelgeving </w:t>
          </w:r>
          <w:r w:rsidR="00890E51">
            <w:t xml:space="preserve">in Nederland </w:t>
          </w:r>
          <w:r w:rsidRPr="00F34632" w:rsidR="00F34632">
            <w:t>mogen verblijven</w:t>
          </w:r>
          <w:r w:rsidR="00BC2B89">
            <w:t xml:space="preserve"> en dus een </w:t>
          </w:r>
          <w:r w:rsidR="00246F94">
            <w:t>andere positie hebben dan asielzoekers</w:t>
          </w:r>
          <w:r w:rsidR="007827CD">
            <w:t>,</w:t>
          </w:r>
          <w:r w:rsidR="000841B0">
            <w:t xml:space="preserve"> voorrang </w:t>
          </w:r>
          <w:r w:rsidDel="00941926" w:rsidR="000841B0">
            <w:t xml:space="preserve">te </w:t>
          </w:r>
          <w:r w:rsidR="000841B0">
            <w:t>geven bij huisvesting</w:t>
          </w:r>
          <w:r w:rsidR="007E040E">
            <w:t xml:space="preserve">. </w:t>
          </w:r>
          <w:r w:rsidR="002632F8">
            <w:t xml:space="preserve">Net als </w:t>
          </w:r>
          <w:r w:rsidR="008E593C">
            <w:t xml:space="preserve">andere groepen </w:t>
          </w:r>
          <w:r w:rsidR="00007A6E">
            <w:t xml:space="preserve">woningzoekenden </w:t>
          </w:r>
          <w:r w:rsidR="008E593C">
            <w:t xml:space="preserve">waaraan </w:t>
          </w:r>
          <w:r w:rsidR="00296000">
            <w:t>gemeenten voorrang kunnen verlenen</w:t>
          </w:r>
          <w:r w:rsidR="00F92C9D">
            <w:t>,</w:t>
          </w:r>
          <w:r w:rsidR="00296000">
            <w:t xml:space="preserve"> bevinden </w:t>
          </w:r>
          <w:r w:rsidR="00F563A1">
            <w:t xml:space="preserve">deze vergunninghouders </w:t>
          </w:r>
          <w:r w:rsidR="00A542E0">
            <w:t>zich in een duidelijke achterstandspositie</w:t>
          </w:r>
          <w:r w:rsidR="00F803C7">
            <w:t xml:space="preserve">. </w:t>
          </w:r>
          <w:r w:rsidR="00C6391D">
            <w:t xml:space="preserve">De </w:t>
          </w:r>
          <w:r w:rsidR="00C6391D">
            <w:lastRenderedPageBreak/>
            <w:t>ongelijke behandeling is erin gelegen dat d</w:t>
          </w:r>
          <w:r w:rsidR="000E12A0">
            <w:t xml:space="preserve">e </w:t>
          </w:r>
          <w:r w:rsidR="009A0980">
            <w:t xml:space="preserve">mogelijkheid om </w:t>
          </w:r>
          <w:r w:rsidR="007336B8">
            <w:t>vergunninghouders</w:t>
          </w:r>
          <w:r w:rsidR="0024767F">
            <w:t xml:space="preserve"> </w:t>
          </w:r>
          <w:r w:rsidR="00EE25AB">
            <w:t xml:space="preserve">aan te merken als </w:t>
          </w:r>
          <w:r w:rsidR="00292360">
            <w:t>urgent</w:t>
          </w:r>
          <w:r w:rsidR="00EE25AB">
            <w:t xml:space="preserve"> </w:t>
          </w:r>
          <w:r w:rsidR="002B6228">
            <w:t>wordt weggenomen</w:t>
          </w:r>
          <w:r w:rsidR="00C6391D">
            <w:t xml:space="preserve">, zonder dat </w:t>
          </w:r>
          <w:r w:rsidR="00775CFA">
            <w:t>hun</w:t>
          </w:r>
          <w:r w:rsidR="0059710E">
            <w:t xml:space="preserve"> achterstandspositie </w:t>
          </w:r>
          <w:r w:rsidR="008833F6">
            <w:t xml:space="preserve">duurzaam </w:t>
          </w:r>
          <w:r w:rsidR="0059710E">
            <w:t>is verholpen</w:t>
          </w:r>
          <w:r w:rsidR="000E12A0">
            <w:t xml:space="preserve">. </w:t>
          </w:r>
        </w:p>
        <w:p w:rsidR="00EE3614" w:rsidP="00CC10A5" w:rsidRDefault="00EE3614" w14:paraId="6BA69ED4" w14:textId="77777777"/>
        <w:p w:rsidR="001C4DA7" w:rsidP="00CC10A5" w:rsidRDefault="00F450CB" w14:paraId="5BD049EC" w14:textId="77777777">
          <w:r>
            <w:t xml:space="preserve">Bij het realiseren van huisvesting van vergunninghouders </w:t>
          </w:r>
          <w:r w:rsidR="001333DC">
            <w:t xml:space="preserve">bestaan al geruime tijd </w:t>
          </w:r>
          <w:r>
            <w:t>substantiële achterstanden. Recente prognoses geven geen aanleiding te denken dat d</w:t>
          </w:r>
          <w:r w:rsidR="004B1CFD">
            <w:t>i</w:t>
          </w:r>
          <w:r>
            <w:t>e achterstanden binnen afzienbare tijd zijn ingelopen.</w:t>
          </w:r>
          <w:r>
            <w:rPr>
              <w:rStyle w:val="Voetnootmarkering"/>
            </w:rPr>
            <w:footnoteReference w:id="12"/>
          </w:r>
          <w:r w:rsidR="00085E99">
            <w:t xml:space="preserve"> </w:t>
          </w:r>
          <w:r w:rsidR="00907906">
            <w:t xml:space="preserve">De kabinetsmaatregelen </w:t>
          </w:r>
          <w:r w:rsidR="00DF2E50">
            <w:t>die onder andere zijn gericht</w:t>
          </w:r>
          <w:r w:rsidR="005B2FC2">
            <w:t xml:space="preserve"> op het verbeteren van de huis</w:t>
          </w:r>
          <w:r w:rsidR="005759DA">
            <w:t xml:space="preserve">vestingsmogelijkheden voor </w:t>
          </w:r>
          <w:r w:rsidR="00961508">
            <w:t>vergunninghouders en andere woningzoekenden</w:t>
          </w:r>
          <w:r w:rsidR="00DF2E50">
            <w:t>, zijn deels nog in voorbereiding</w:t>
          </w:r>
          <w:r w:rsidR="00CD2D77">
            <w:t>.</w:t>
          </w:r>
          <w:r w:rsidR="00DF2E50">
            <w:t xml:space="preserve"> </w:t>
          </w:r>
          <w:r w:rsidR="0064433A">
            <w:t xml:space="preserve">Het </w:t>
          </w:r>
          <w:r w:rsidR="00DF2E50">
            <w:t>is nog niet duidelijk welk</w:t>
          </w:r>
          <w:r w:rsidR="0064433A">
            <w:t>e</w:t>
          </w:r>
          <w:r w:rsidR="00DF2E50">
            <w:t xml:space="preserve"> effect</w:t>
          </w:r>
          <w:r w:rsidR="0064433A">
            <w:t>en</w:t>
          </w:r>
          <w:r w:rsidR="00DF2E50">
            <w:t xml:space="preserve"> de</w:t>
          </w:r>
          <w:r w:rsidR="0096226D">
            <w:t>ze</w:t>
          </w:r>
          <w:r w:rsidR="00DF2E50">
            <w:t xml:space="preserve"> maatregelen zullen hebben</w:t>
          </w:r>
          <w:r w:rsidR="006B441E">
            <w:t xml:space="preserve">. </w:t>
          </w:r>
        </w:p>
        <w:p w:rsidR="001C4DA7" w:rsidP="00CC10A5" w:rsidRDefault="001C4DA7" w14:paraId="76D7BCC4" w14:textId="77777777"/>
        <w:p w:rsidR="00084046" w:rsidP="00CC10A5" w:rsidRDefault="002341BB" w14:paraId="002D95D5" w14:textId="01676699">
          <w:r>
            <w:t xml:space="preserve">Bovendien kunnen </w:t>
          </w:r>
          <w:r w:rsidR="00614E8C">
            <w:t xml:space="preserve">de </w:t>
          </w:r>
          <w:r w:rsidR="00D36BB0">
            <w:t>effecten tussen gemeenten verschillen</w:t>
          </w:r>
          <w:r w:rsidR="00AA75BB">
            <w:t>, afhankelijk van de omstandigheden op de lokale woningmarkt</w:t>
          </w:r>
          <w:r w:rsidR="00DF2E50">
            <w:t>.</w:t>
          </w:r>
          <w:r w:rsidR="0072061F">
            <w:t xml:space="preserve"> De initiatiefnemers voorzien </w:t>
          </w:r>
          <w:r w:rsidR="004F0CF7">
            <w:t xml:space="preserve">weliswaar </w:t>
          </w:r>
          <w:r w:rsidR="0072061F">
            <w:t>in gefaseerde inwerkingtreding van het verbod op voorrang</w:t>
          </w:r>
          <w:r w:rsidR="00404823">
            <w:t xml:space="preserve">, maar </w:t>
          </w:r>
          <w:r w:rsidR="00084046">
            <w:t>de</w:t>
          </w:r>
          <w:r w:rsidR="00404823">
            <w:t xml:space="preserve"> termijnen zijn </w:t>
          </w:r>
          <w:r w:rsidR="00CF75D2">
            <w:t>zeer</w:t>
          </w:r>
          <w:r w:rsidR="00EB279F">
            <w:t xml:space="preserve"> </w:t>
          </w:r>
          <w:r w:rsidR="00404823">
            <w:t>kort en</w:t>
          </w:r>
          <w:r w:rsidR="00084046">
            <w:t xml:space="preserve"> </w:t>
          </w:r>
          <w:r w:rsidR="00EB279F">
            <w:t xml:space="preserve">bovendien </w:t>
          </w:r>
          <w:r w:rsidR="00084046">
            <w:t>gefixeerd</w:t>
          </w:r>
          <w:r w:rsidR="00B46C8C">
            <w:t xml:space="preserve">. </w:t>
          </w:r>
          <w:r w:rsidR="00CA1DD8">
            <w:t>Daardoor bestaan onvoldoende</w:t>
          </w:r>
          <w:r w:rsidR="000044A5">
            <w:t xml:space="preserve"> </w:t>
          </w:r>
          <w:r w:rsidR="00084046">
            <w:t>mogelijkhed</w:t>
          </w:r>
          <w:r w:rsidR="00CA1DD8">
            <w:t>en</w:t>
          </w:r>
          <w:r w:rsidR="00084046">
            <w:t xml:space="preserve"> </w:t>
          </w:r>
          <w:r w:rsidR="00CA1DD8">
            <w:t xml:space="preserve">om </w:t>
          </w:r>
          <w:r w:rsidR="00084046">
            <w:t xml:space="preserve">in te spelen op de situatie </w:t>
          </w:r>
          <w:r w:rsidR="00752B52">
            <w:t xml:space="preserve">zoals die </w:t>
          </w:r>
          <w:r w:rsidR="00551441">
            <w:t xml:space="preserve">zich </w:t>
          </w:r>
          <w:r w:rsidR="00084046">
            <w:t xml:space="preserve">op </w:t>
          </w:r>
          <w:r w:rsidR="00A231FC">
            <w:t>een bepaald</w:t>
          </w:r>
          <w:r w:rsidR="00084046">
            <w:t xml:space="preserve"> moment</w:t>
          </w:r>
          <w:r w:rsidR="00FC0D90">
            <w:t xml:space="preserve"> of in een bepaalde gemeente</w:t>
          </w:r>
          <w:r w:rsidR="00752B52">
            <w:t xml:space="preserve"> voordoet</w:t>
          </w:r>
          <w:r w:rsidR="00084046">
            <w:t xml:space="preserve">. </w:t>
          </w:r>
        </w:p>
        <w:p w:rsidR="00514F4F" w:rsidP="00514F4F" w:rsidRDefault="00514F4F" w14:paraId="248AFF6D" w14:textId="121D0B5B"/>
        <w:p w:rsidR="00F654BD" w:rsidP="00CC10A5" w:rsidRDefault="00B52C4F" w14:paraId="0EB15B41" w14:textId="7F709442">
          <w:r>
            <w:t xml:space="preserve">Van belang hierbij is </w:t>
          </w:r>
          <w:r w:rsidR="0054776E">
            <w:t>dat d</w:t>
          </w:r>
          <w:r w:rsidR="00CC10A5">
            <w:t xml:space="preserve">e uitvoering van de Huisvestingswet 2014 hoofdzakelijk aan de gemeentebesturen </w:t>
          </w:r>
          <w:r w:rsidR="0054776E">
            <w:t>is</w:t>
          </w:r>
          <w:r w:rsidR="00CC10A5">
            <w:t xml:space="preserve"> opgedragen. Zij genieten een grote mate van beleidsvrijheid bij, onder meer, het te hanteren urgentiebeleid. Dat verandert niet wezenlijk bij inwerkingtreding van het voorstel voor de Wet versterking regie volkshuisvesting, </w:t>
          </w:r>
          <w:r w:rsidR="00C079AB">
            <w:t>d</w:t>
          </w:r>
          <w:r w:rsidR="007358D8">
            <w:t>at</w:t>
          </w:r>
          <w:r w:rsidR="00C079AB">
            <w:t xml:space="preserve"> onlangs is aan</w:t>
          </w:r>
          <w:r w:rsidR="00447549">
            <w:t>genomen</w:t>
          </w:r>
          <w:r w:rsidR="00C079AB">
            <w:t xml:space="preserve"> door </w:t>
          </w:r>
          <w:r w:rsidR="00CC10A5">
            <w:t>de Eerste Kamer.</w:t>
          </w:r>
          <w:r w:rsidR="00CC10A5">
            <w:rPr>
              <w:rStyle w:val="Voetnootmarkering"/>
            </w:rPr>
            <w:footnoteReference w:id="13"/>
          </w:r>
          <w:r w:rsidR="00CC10A5">
            <w:t xml:space="preserve"> </w:t>
          </w:r>
          <w:r w:rsidR="00A42817">
            <w:t>D</w:t>
          </w:r>
          <w:r w:rsidR="721422DF">
            <w:t xml:space="preserve">eze beleidsvrijheid van gemeenten </w:t>
          </w:r>
          <w:r w:rsidR="00A42817">
            <w:t xml:space="preserve">maakt dat </w:t>
          </w:r>
          <w:r w:rsidR="00751D7C">
            <w:t xml:space="preserve">op basis van lokale omstandigheden </w:t>
          </w:r>
          <w:r w:rsidR="721422DF">
            <w:t>kan worden beoordeeld bij welke groepen reden voor voorrang bestaa</w:t>
          </w:r>
          <w:r w:rsidR="049C26AF">
            <w:t>t.</w:t>
          </w:r>
        </w:p>
        <w:p w:rsidR="00F654BD" w:rsidP="00CC10A5" w:rsidRDefault="00F654BD" w14:paraId="3A271AF8" w14:textId="77777777"/>
        <w:p w:rsidR="00CC10A5" w:rsidP="00CC10A5" w:rsidRDefault="00CC10A5" w14:paraId="2498D8D2" w14:textId="4E10A48D">
          <w:r>
            <w:t xml:space="preserve">In haar eerdere advies over het regeringsvoorstel wees de Afdeling </w:t>
          </w:r>
          <w:r w:rsidR="009A74FB">
            <w:t xml:space="preserve">erop </w:t>
          </w:r>
          <w:r>
            <w:t>dat voor ingrepen in de gemeentelijke beleidsvrijheid gegronde redenen moeten bestaan en dat de eisen van zorgvuldige wetgeving vergen dat alle relevante instanties vooraf worden betrokken bij het proces.</w:t>
          </w:r>
          <w:r>
            <w:rPr>
              <w:rStyle w:val="Voetnootmarkering"/>
            </w:rPr>
            <w:footnoteReference w:id="14"/>
          </w:r>
          <w:r>
            <w:t xml:space="preserve"> De Afdeling stelt vast dat de initiatiefnemers die redenen </w:t>
          </w:r>
          <w:r w:rsidR="00116ABA">
            <w:t xml:space="preserve">voor het beperken van de gemeentelijke beleidsvrijheid </w:t>
          </w:r>
          <w:r>
            <w:t>niet hebben aangevoerd en de bedoelde consultaties achterwege hebben gelaten.</w:t>
          </w:r>
        </w:p>
        <w:p w:rsidR="009D6A5D" w:rsidP="00CC10A5" w:rsidRDefault="009D6A5D" w14:paraId="42C644E1" w14:textId="77777777"/>
        <w:p w:rsidR="00CC10A5" w:rsidP="00CC10A5" w:rsidRDefault="00C87DF8" w14:paraId="45D1D3B3" w14:textId="702E3D78">
          <w:r>
            <w:t>Dit is des te problematischer</w:t>
          </w:r>
          <w:r w:rsidR="00847977">
            <w:t xml:space="preserve"> </w:t>
          </w:r>
          <w:r>
            <w:t>om</w:t>
          </w:r>
          <w:r w:rsidR="00847977">
            <w:t>dat het wetsvoorstel gemeenten in een bijzonder moeilijke positie plaatst</w:t>
          </w:r>
          <w:r w:rsidR="001B0574">
            <w:t xml:space="preserve">, </w:t>
          </w:r>
          <w:r w:rsidR="008C4A2D">
            <w:t xml:space="preserve">vooral </w:t>
          </w:r>
          <w:r>
            <w:t>in verband met</w:t>
          </w:r>
          <w:r w:rsidR="006E771F">
            <w:t xml:space="preserve"> de zogeheten taakstelling die in de</w:t>
          </w:r>
          <w:r w:rsidR="00CC10A5">
            <w:t xml:space="preserve"> Huisvestingswet 2014 </w:t>
          </w:r>
          <w:r w:rsidR="006E771F">
            <w:t>is geregeld</w:t>
          </w:r>
          <w:r w:rsidR="00CC10A5">
            <w:t>.</w:t>
          </w:r>
          <w:r w:rsidR="00CC10A5">
            <w:rPr>
              <w:rStyle w:val="Voetnootmarkering"/>
            </w:rPr>
            <w:footnoteReference w:id="15"/>
          </w:r>
          <w:r w:rsidR="00CC10A5">
            <w:t xml:space="preserve"> Die </w:t>
          </w:r>
          <w:r w:rsidRPr="00C111FB" w:rsidR="00CC10A5">
            <w:t xml:space="preserve">houdt in dat gemeenten verplicht zijn een bepaald aantal vergunninghouders te huisvesten. </w:t>
          </w:r>
          <w:r w:rsidR="00CC10A5">
            <w:t xml:space="preserve">In hun toelichting op het wetsvoorstel veronderstellen de initiatiefnemers dat de regering werkt aan </w:t>
          </w:r>
          <w:r w:rsidR="00CC10A5">
            <w:lastRenderedPageBreak/>
            <w:t xml:space="preserve">afschaffing van deze taakstelling. </w:t>
          </w:r>
          <w:r w:rsidR="009C53B6">
            <w:t xml:space="preserve">Op korte termijn is </w:t>
          </w:r>
          <w:r w:rsidR="00D62DDD">
            <w:t>afschaffing</w:t>
          </w:r>
          <w:r w:rsidR="009C53B6">
            <w:t xml:space="preserve"> evenwel niet mogelijk</w:t>
          </w:r>
          <w:r w:rsidR="00CC10A5">
            <w:t>.</w:t>
          </w:r>
          <w:r w:rsidR="00CC10A5">
            <w:rPr>
              <w:rStyle w:val="Voetnootmarkering"/>
            </w:rPr>
            <w:footnoteReference w:id="16"/>
          </w:r>
          <w:r w:rsidR="00CC10A5">
            <w:t xml:space="preserve"> Bij het ontbreken van concreet zicht op </w:t>
          </w:r>
          <w:r w:rsidR="00150F24">
            <w:t xml:space="preserve">het </w:t>
          </w:r>
          <w:r w:rsidR="000E7704">
            <w:t>beëindigen</w:t>
          </w:r>
          <w:r w:rsidR="00CC10A5">
            <w:t xml:space="preserve"> </w:t>
          </w:r>
          <w:r w:rsidR="00FE3560">
            <w:t xml:space="preserve">van de taakstelling </w:t>
          </w:r>
          <w:r w:rsidR="00CC10A5">
            <w:t xml:space="preserve">levert de combinatie van </w:t>
          </w:r>
          <w:r w:rsidR="003D6146">
            <w:t xml:space="preserve">een plicht </w:t>
          </w:r>
          <w:r w:rsidR="00A46534">
            <w:t xml:space="preserve">om </w:t>
          </w:r>
          <w:r w:rsidR="003D6146">
            <w:t>vergunninghouders te huisvesten</w:t>
          </w:r>
          <w:r w:rsidR="00A46534">
            <w:t xml:space="preserve"> </w:t>
          </w:r>
          <w:r w:rsidR="00104211">
            <w:t xml:space="preserve">enerzijds </w:t>
          </w:r>
          <w:r w:rsidR="00A46534">
            <w:t xml:space="preserve">met </w:t>
          </w:r>
          <w:r w:rsidR="00CC10A5">
            <w:t xml:space="preserve">een verbod </w:t>
          </w:r>
          <w:r w:rsidR="000E4D50">
            <w:t xml:space="preserve">op de mogelijkheid </w:t>
          </w:r>
          <w:r w:rsidR="001D6F88">
            <w:t xml:space="preserve">om </w:t>
          </w:r>
          <w:r w:rsidR="003011DF">
            <w:t xml:space="preserve">diezelfde </w:t>
          </w:r>
          <w:r w:rsidR="00CC10A5">
            <w:t xml:space="preserve">vergunninghouders </w:t>
          </w:r>
          <w:r w:rsidR="00C5345E">
            <w:t xml:space="preserve">voorrang te geven </w:t>
          </w:r>
          <w:r w:rsidR="00A43ACF">
            <w:t xml:space="preserve">anderzijds </w:t>
          </w:r>
          <w:r w:rsidR="00CC10A5">
            <w:t xml:space="preserve">een </w:t>
          </w:r>
          <w:r w:rsidR="002A3C37">
            <w:t xml:space="preserve">voor gemeenten </w:t>
          </w:r>
          <w:r w:rsidR="00CC10A5">
            <w:t>onoplosbaar conflict op.</w:t>
          </w:r>
        </w:p>
        <w:p w:rsidR="00CC10A5" w:rsidP="00CC10A5" w:rsidRDefault="00CC10A5" w14:paraId="1DB35CB6" w14:textId="77777777"/>
        <w:p w:rsidR="00287554" w:rsidP="00287554" w:rsidRDefault="00287554" w14:paraId="27624EBF" w14:textId="175999A5">
          <w:r>
            <w:t xml:space="preserve">Nu </w:t>
          </w:r>
          <w:r w:rsidR="006F4529">
            <w:t xml:space="preserve">er vooralsnog </w:t>
          </w:r>
          <w:r w:rsidR="002C52C8">
            <w:t xml:space="preserve">onvoldoende zicht is op </w:t>
          </w:r>
          <w:r w:rsidR="00672588">
            <w:t xml:space="preserve">de verwezenlijking van een gelijke startpositie </w:t>
          </w:r>
          <w:r w:rsidR="00653794">
            <w:t>van vergunninghouders</w:t>
          </w:r>
          <w:r w:rsidR="00D55BA8">
            <w:t xml:space="preserve">, de vereiste </w:t>
          </w:r>
          <w:r w:rsidR="00E0079F">
            <w:t xml:space="preserve">motivering van </w:t>
          </w:r>
          <w:r w:rsidR="00D55BA8">
            <w:t xml:space="preserve">de ingreep in de gemeentelijke </w:t>
          </w:r>
          <w:r w:rsidR="004A641E">
            <w:t xml:space="preserve">beleidsvrijheid </w:t>
          </w:r>
          <w:r w:rsidR="00D55BA8">
            <w:t xml:space="preserve">ontbreekt en </w:t>
          </w:r>
          <w:r w:rsidR="00F35144">
            <w:t xml:space="preserve">het </w:t>
          </w:r>
          <w:r w:rsidR="0075202A">
            <w:t xml:space="preserve">voorstel </w:t>
          </w:r>
          <w:r w:rsidR="00F35144">
            <w:t xml:space="preserve">gemeentebesturen in een spagaat </w:t>
          </w:r>
          <w:r w:rsidR="0075202A">
            <w:t>brengt</w:t>
          </w:r>
          <w:r w:rsidR="00F35144">
            <w:t xml:space="preserve">, </w:t>
          </w:r>
          <w:r>
            <w:t xml:space="preserve">ziet de Afdeling geen aanleiding om anders te adviseren dan zij </w:t>
          </w:r>
          <w:r w:rsidR="0017362E">
            <w:t xml:space="preserve">eerder </w:t>
          </w:r>
          <w:r>
            <w:t xml:space="preserve">heeft gedaan </w:t>
          </w:r>
          <w:r w:rsidR="00A77424">
            <w:t>over</w:t>
          </w:r>
          <w:r>
            <w:t xml:space="preserve"> het regeringsvoorstel.</w:t>
          </w:r>
        </w:p>
        <w:p w:rsidR="00A13FEC" w:rsidP="007927D0" w:rsidRDefault="00A13FEC" w14:paraId="49A31B47" w14:textId="77777777"/>
        <w:p w:rsidR="003A4E62" w:rsidP="007927D0" w:rsidRDefault="00A13FEC" w14:paraId="2F962FCF" w14:textId="25D4B4B6">
          <w:r>
            <w:t>Gelet hierop adviseert de Afdeling van het wetsvoorstel af te zien.</w:t>
          </w:r>
        </w:p>
      </w:sdtContent>
    </w:sdt>
    <w:p w:rsidR="00A66487" w:rsidP="007927D0" w:rsidRDefault="00A66487" w14:paraId="0B4A6881" w14:textId="77777777"/>
    <w:p w:rsidR="00600EA3" w:rsidP="007927D0" w:rsidRDefault="00600EA3" w14:paraId="6B21664B" w14:textId="77777777"/>
    <w:sdt>
      <w:sdtPr>
        <w:tag w:val="bmDictum"/>
        <w:id w:val="506027394"/>
        <w:lock w:val="sdtLocked"/>
        <w:placeholder>
          <w:docPart w:val="A5CB0B030910714A9E9C38C0E25FB723"/>
        </w:placeholder>
      </w:sdtPr>
      <w:sdtEndPr/>
      <w:sdtContent>
        <w:p w:rsidR="00A66487" w:rsidP="007927D0" w:rsidRDefault="00A66487" w14:paraId="1BFAE173" w14:textId="321BEA68">
          <w:r>
            <w:t>De Afdeling advisering van de Raad van State heeft ernstige bezwaren tegen het initiatiefvoorstel en adviseert om het voorstel niet in behandeling te nemen.</w:t>
          </w:r>
          <w:r>
            <w:br/>
          </w:r>
          <w:r>
            <w:br/>
          </w:r>
          <w:r>
            <w:br/>
            <w:t>De vice-president van de Raad van State,</w:t>
          </w:r>
        </w:p>
      </w:sdtContent>
    </w:sdt>
    <w:p w:rsidR="00557322" w:rsidP="007927D0" w:rsidRDefault="00557322" w14:paraId="2F7869DA" w14:textId="630A6443"/>
    <w:sectPr w:rsidR="00557322" w:rsidSect="00D010FB">
      <w:headerReference w:type="even" r:id="rId13"/>
      <w:headerReference w:type="default" r:id="rId14"/>
      <w:footerReference w:type="even" r:id="rId15"/>
      <w:footerReference w:type="default" r:id="rId16"/>
      <w:headerReference w:type="first" r:id="rId17"/>
      <w:footerReference w:type="first" r:id="rId18"/>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203BF" w14:textId="77777777" w:rsidR="003809CC" w:rsidRDefault="003809CC">
      <w:r>
        <w:separator/>
      </w:r>
    </w:p>
  </w:endnote>
  <w:endnote w:type="continuationSeparator" w:id="0">
    <w:p w14:paraId="02F35E88" w14:textId="77777777" w:rsidR="003809CC" w:rsidRDefault="003809CC">
      <w:r>
        <w:continuationSeparator/>
      </w:r>
    </w:p>
  </w:endnote>
  <w:endnote w:type="continuationNotice" w:id="1">
    <w:p w14:paraId="7E49C5E9" w14:textId="77777777" w:rsidR="003809CC" w:rsidRDefault="003809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7D319"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AD1318" w14:paraId="17C7D31C" w14:textId="77777777" w:rsidTr="00D90098">
      <w:tc>
        <w:tcPr>
          <w:tcW w:w="4815" w:type="dxa"/>
        </w:tcPr>
        <w:p w14:paraId="17C7D31A" w14:textId="77777777" w:rsidR="00D90098" w:rsidRDefault="00D90098" w:rsidP="00D90098">
          <w:pPr>
            <w:pStyle w:val="Voettekst"/>
          </w:pPr>
        </w:p>
      </w:tc>
      <w:tc>
        <w:tcPr>
          <w:tcW w:w="4247" w:type="dxa"/>
        </w:tcPr>
        <w:p w14:paraId="17C7D31B" w14:textId="77777777" w:rsidR="00D90098" w:rsidRDefault="00D90098" w:rsidP="00D90098">
          <w:pPr>
            <w:pStyle w:val="Voettekst"/>
            <w:jc w:val="right"/>
          </w:pPr>
        </w:p>
      </w:tc>
    </w:tr>
  </w:tbl>
  <w:p w14:paraId="17C7D31D"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07DA1" w14:textId="0AEF7830" w:rsidR="00964D85" w:rsidRPr="004C7F7B" w:rsidRDefault="004C7F7B">
    <w:pPr>
      <w:pStyle w:val="Voettekst"/>
      <w:rPr>
        <w:rFonts w:ascii="Bembo" w:hAnsi="Bembo"/>
        <w:sz w:val="32"/>
      </w:rPr>
    </w:pPr>
    <w:r w:rsidRPr="004C7F7B">
      <w:rPr>
        <w:rFonts w:ascii="Bembo" w:hAnsi="Bembo"/>
        <w:sz w:val="32"/>
      </w:rPr>
      <w:t>AAN DE VOORZITTER VAN DE TWEEDE KAMER DER STATEN-GENERAAL</w:t>
    </w:r>
  </w:p>
  <w:p w14:paraId="0A9115E3" w14:textId="77777777" w:rsidR="008464E4" w:rsidRDefault="008464E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5F027" w14:textId="77777777" w:rsidR="003809CC" w:rsidRDefault="003809CC">
      <w:r>
        <w:separator/>
      </w:r>
    </w:p>
  </w:footnote>
  <w:footnote w:type="continuationSeparator" w:id="0">
    <w:p w14:paraId="6C49EAE0" w14:textId="77777777" w:rsidR="003809CC" w:rsidRDefault="003809CC">
      <w:r>
        <w:continuationSeparator/>
      </w:r>
    </w:p>
  </w:footnote>
  <w:footnote w:type="continuationNotice" w:id="1">
    <w:p w14:paraId="10BD9958" w14:textId="77777777" w:rsidR="003809CC" w:rsidRDefault="003809CC"/>
  </w:footnote>
  <w:footnote w:id="2">
    <w:p w14:paraId="6B821D3B" w14:textId="77777777" w:rsidR="00A54149" w:rsidRDefault="00A54149" w:rsidP="00A54149">
      <w:pPr>
        <w:pStyle w:val="Voetnoottekst"/>
      </w:pPr>
      <w:r>
        <w:rPr>
          <w:rStyle w:val="Voetnootmarkering"/>
        </w:rPr>
        <w:footnoteRef/>
      </w:r>
      <w:r>
        <w:t xml:space="preserve"> Hoofdstuk 2, paragraaf 1 en 2 van de Huisvestingswet 2014. </w:t>
      </w:r>
    </w:p>
  </w:footnote>
  <w:footnote w:id="3">
    <w:p w14:paraId="35C4BED1" w14:textId="7EF4534E" w:rsidR="007434BE" w:rsidRPr="00524758" w:rsidRDefault="007434BE">
      <w:pPr>
        <w:pStyle w:val="Voetnoottekst"/>
      </w:pPr>
      <w:r>
        <w:rPr>
          <w:rStyle w:val="Voetnootmarkering"/>
        </w:rPr>
        <w:footnoteRef/>
      </w:r>
      <w:r w:rsidRPr="00524758">
        <w:t xml:space="preserve"> </w:t>
      </w:r>
      <w:r w:rsidR="00524758">
        <w:t xml:space="preserve">Memorie van toelichting, algemeen deel, paragraaf </w:t>
      </w:r>
      <w:r w:rsidR="00A06B8B" w:rsidRPr="00524758">
        <w:t>2.1</w:t>
      </w:r>
      <w:r w:rsidR="00CB070C">
        <w:t xml:space="preserve">, </w:t>
      </w:r>
      <w:r w:rsidR="003B5049">
        <w:t>‘</w:t>
      </w:r>
      <w:r w:rsidR="00CB070C" w:rsidRPr="00CB070C">
        <w:t>Samenhang andere maatregelen ten aanzien van asielmigratie en huisvesting vergunninghouders</w:t>
      </w:r>
      <w:r w:rsidR="003B5049">
        <w:t>’</w:t>
      </w:r>
      <w:r w:rsidR="00743420">
        <w:t>.</w:t>
      </w:r>
    </w:p>
  </w:footnote>
  <w:footnote w:id="4">
    <w:p w14:paraId="251BD536" w14:textId="77777777" w:rsidR="00710699" w:rsidRDefault="00710699" w:rsidP="00710699">
      <w:pPr>
        <w:pStyle w:val="Voetnoottekst"/>
      </w:pPr>
      <w:r>
        <w:rPr>
          <w:rStyle w:val="Voetnootmarkering"/>
        </w:rPr>
        <w:footnoteRef/>
      </w:r>
      <w:r>
        <w:t xml:space="preserve"> Artikel I, onderdeel B van het wetsvoorstel.</w:t>
      </w:r>
    </w:p>
  </w:footnote>
  <w:footnote w:id="5">
    <w:p w14:paraId="4AE9796B" w14:textId="1E157986" w:rsidR="009D266A" w:rsidRDefault="009D266A" w:rsidP="009D266A">
      <w:pPr>
        <w:pStyle w:val="Voetnoottekst"/>
      </w:pPr>
      <w:r>
        <w:rPr>
          <w:rStyle w:val="Voetnootmarkering"/>
        </w:rPr>
        <w:footnoteRef/>
      </w:r>
      <w:r>
        <w:t xml:space="preserve"> Memorie van toelichting, algemeen deel, paragraaf 1, </w:t>
      </w:r>
      <w:r w:rsidR="003B5049">
        <w:t>‘</w:t>
      </w:r>
      <w:r>
        <w:t>Inleiding</w:t>
      </w:r>
      <w:r w:rsidR="003B5049">
        <w:t>’</w:t>
      </w:r>
      <w:r>
        <w:t>.</w:t>
      </w:r>
    </w:p>
  </w:footnote>
  <w:footnote w:id="6">
    <w:p w14:paraId="4D9CF941" w14:textId="30EC7EDA" w:rsidR="006420A6" w:rsidRDefault="006420A6">
      <w:pPr>
        <w:pStyle w:val="Voetnoottekst"/>
      </w:pPr>
      <w:r>
        <w:rPr>
          <w:rStyle w:val="Voetnootmarkering"/>
        </w:rPr>
        <w:footnoteRef/>
      </w:r>
      <w:r>
        <w:t xml:space="preserve"> </w:t>
      </w:r>
      <w:r w:rsidR="00091DA1">
        <w:t>A</w:t>
      </w:r>
      <w:r>
        <w:t xml:space="preserve">dvies van </w:t>
      </w:r>
      <w:r w:rsidR="00AC1B82">
        <w:t xml:space="preserve">de Afdeling advisering van de Raad van State van </w:t>
      </w:r>
      <w:r>
        <w:t xml:space="preserve">17 </w:t>
      </w:r>
      <w:r w:rsidR="00184C47">
        <w:t xml:space="preserve">september 2025 over </w:t>
      </w:r>
      <w:r w:rsidR="004A51E3">
        <w:t>de</w:t>
      </w:r>
      <w:r w:rsidR="00184C47">
        <w:t xml:space="preserve"> Wet</w:t>
      </w:r>
      <w:r w:rsidR="004A51E3">
        <w:t xml:space="preserve"> nieuwe regels </w:t>
      </w:r>
      <w:r w:rsidR="00735311">
        <w:t>inzake vergunninghouders</w:t>
      </w:r>
      <w:r w:rsidR="00462D9F">
        <w:t xml:space="preserve">, </w:t>
      </w:r>
      <w:r w:rsidR="007D6EA8">
        <w:t xml:space="preserve">(W04.25.00152/I), </w:t>
      </w:r>
      <w:r w:rsidR="00462D9F">
        <w:t>Kamerstukken II 202</w:t>
      </w:r>
      <w:r w:rsidR="0002075B">
        <w:t xml:space="preserve">5/26, </w:t>
      </w:r>
      <w:r w:rsidR="009A462E">
        <w:t>36831, nr. 4.</w:t>
      </w:r>
    </w:p>
  </w:footnote>
  <w:footnote w:id="7">
    <w:p w14:paraId="513F8DC3" w14:textId="4F58A4AD" w:rsidR="00460C06" w:rsidRDefault="00460C06">
      <w:pPr>
        <w:pStyle w:val="Voetnoottekst"/>
      </w:pPr>
      <w:r>
        <w:rPr>
          <w:rStyle w:val="Voetnootmarkering"/>
        </w:rPr>
        <w:footnoteRef/>
      </w:r>
      <w:r>
        <w:t xml:space="preserve"> </w:t>
      </w:r>
      <w:r w:rsidR="00AE64BA">
        <w:t>Kamerstukken II 2025/26, 36831, nr. 9</w:t>
      </w:r>
      <w:r w:rsidR="00FE5DC1">
        <w:t>.</w:t>
      </w:r>
    </w:p>
  </w:footnote>
  <w:footnote w:id="8">
    <w:p w14:paraId="35613013" w14:textId="77777777" w:rsidR="00045857" w:rsidRDefault="00045857" w:rsidP="00045857">
      <w:pPr>
        <w:pStyle w:val="Voetnoottekst"/>
      </w:pPr>
      <w:r>
        <w:rPr>
          <w:rStyle w:val="Voetnootmarkering"/>
        </w:rPr>
        <w:footnoteRef/>
      </w:r>
      <w:r>
        <w:t xml:space="preserve"> </w:t>
      </w:r>
      <w:r w:rsidRPr="00045857">
        <w:t>Kamerstukken II 2025/26, 36848, nr. 31, bijlage, p. 38; Kamerstukken II 2025/26, 32847, nr. 1407 en Kamerstukken II 2025/26, 36800-XXII, nr. 45</w:t>
      </w:r>
      <w:r>
        <w:t>.</w:t>
      </w:r>
    </w:p>
  </w:footnote>
  <w:footnote w:id="9">
    <w:p w14:paraId="3B663319" w14:textId="77777777" w:rsidR="00DC7E80" w:rsidRDefault="00DC7E80" w:rsidP="00DC7E80">
      <w:pPr>
        <w:pStyle w:val="Voetnoottekst"/>
      </w:pPr>
      <w:r>
        <w:rPr>
          <w:rStyle w:val="Voetnootmarkering"/>
        </w:rPr>
        <w:footnoteRef/>
      </w:r>
      <w:r>
        <w:t xml:space="preserve"> </w:t>
      </w:r>
      <w:bookmarkStart w:id="0" w:name="_Hlk232151645"/>
      <w:r>
        <w:t xml:space="preserve">Memorie van toelichting, algemeen deel, paragraaf </w:t>
      </w:r>
      <w:r w:rsidRPr="00524758">
        <w:t>2.1</w:t>
      </w:r>
      <w:bookmarkEnd w:id="0"/>
      <w:r>
        <w:t xml:space="preserve">, </w:t>
      </w:r>
      <w:r w:rsidRPr="00CB070C">
        <w:t>Samenhang andere maatregelen ten aanzien van asielmigratie en huisvesting vergunninghouders</w:t>
      </w:r>
      <w:r>
        <w:t>.</w:t>
      </w:r>
    </w:p>
  </w:footnote>
  <w:footnote w:id="10">
    <w:p w14:paraId="623B6EFF" w14:textId="7FEB306D" w:rsidR="009270ED" w:rsidRDefault="009270ED">
      <w:pPr>
        <w:pStyle w:val="Voetnoottekst"/>
      </w:pPr>
      <w:r>
        <w:rPr>
          <w:rStyle w:val="Voetnootmarkering"/>
        </w:rPr>
        <w:footnoteRef/>
      </w:r>
      <w:r>
        <w:t xml:space="preserve"> </w:t>
      </w:r>
      <w:r w:rsidRPr="009270ED">
        <w:t>Memorie van toelichting, algemeen deel, paragraaf 2.</w:t>
      </w:r>
      <w:r>
        <w:t xml:space="preserve">2.2, </w:t>
      </w:r>
      <w:r w:rsidR="00E95E23">
        <w:t>‘</w:t>
      </w:r>
      <w:r>
        <w:t>Het verbod op voorrang</w:t>
      </w:r>
      <w:r w:rsidR="00E95E23">
        <w:t>’</w:t>
      </w:r>
      <w:r w:rsidR="00516E6F">
        <w:t xml:space="preserve"> en paragraaf 9.3.3 </w:t>
      </w:r>
      <w:r w:rsidR="00E95E23">
        <w:t>‘</w:t>
      </w:r>
      <w:r w:rsidR="00516E6F">
        <w:t>Interbestuurlijke verhoudingen</w:t>
      </w:r>
      <w:r w:rsidR="00E95E23">
        <w:t>’</w:t>
      </w:r>
      <w:r>
        <w:t>.</w:t>
      </w:r>
    </w:p>
  </w:footnote>
  <w:footnote w:id="11">
    <w:p w14:paraId="5873FDBF" w14:textId="4B7F4990" w:rsidR="00CC10A5" w:rsidRDefault="00CC10A5" w:rsidP="00CC10A5">
      <w:pPr>
        <w:pStyle w:val="Voetnoottekst"/>
      </w:pPr>
      <w:r>
        <w:rPr>
          <w:rStyle w:val="Voetnootmarkering"/>
        </w:rPr>
        <w:footnoteRef/>
      </w:r>
      <w:r>
        <w:t xml:space="preserve"> </w:t>
      </w:r>
      <w:r w:rsidR="00993A15">
        <w:t>A</w:t>
      </w:r>
      <w:r>
        <w:t>dvies van</w:t>
      </w:r>
      <w:r w:rsidR="0044586C">
        <w:t xml:space="preserve"> de Afdeling advisering van de Raad van State van </w:t>
      </w:r>
      <w:r>
        <w:t xml:space="preserve">17 september 2025 over de Wet nieuwe regels inzake vergunninghouders, </w:t>
      </w:r>
      <w:r w:rsidR="007D6EA8">
        <w:t xml:space="preserve">(W04.25.00152/I), </w:t>
      </w:r>
      <w:r>
        <w:t>Kamerstukken II 2025/26, 36831, nr. 4, punt</w:t>
      </w:r>
      <w:r w:rsidR="00E07AF7">
        <w:t>en</w:t>
      </w:r>
      <w:r w:rsidR="00315250">
        <w:t xml:space="preserve"> 2 en</w:t>
      </w:r>
      <w:r>
        <w:t xml:space="preserve"> 3. De strekking van die passages is niet dat de Grondwet voor individuele gevallen een recht op gelijke uitkomsten garandeert.</w:t>
      </w:r>
    </w:p>
  </w:footnote>
  <w:footnote w:id="12">
    <w:p w14:paraId="5FB5A47A" w14:textId="3FDC2A2B" w:rsidR="00F450CB" w:rsidRDefault="00F450CB" w:rsidP="00F450CB">
      <w:pPr>
        <w:pStyle w:val="Voetnoottekst"/>
      </w:pPr>
      <w:r>
        <w:rPr>
          <w:rStyle w:val="Voetnootmarkering"/>
        </w:rPr>
        <w:footnoteRef/>
      </w:r>
      <w:r>
        <w:t xml:space="preserve"> Kamerstukken II 2025/26, 19637, nr. 3556 en het </w:t>
      </w:r>
      <w:r w:rsidR="00A66AB9">
        <w:t>F</w:t>
      </w:r>
      <w:r>
        <w:t xml:space="preserve">actsheet capaciteitsopgave COA 2026, beschikbaar op </w:t>
      </w:r>
      <w:r w:rsidRPr="00846A25">
        <w:t>https://www.coa.nl/nl/capaciteitsbehoefte</w:t>
      </w:r>
      <w:r>
        <w:t xml:space="preserve">. </w:t>
      </w:r>
    </w:p>
  </w:footnote>
  <w:footnote w:id="13">
    <w:p w14:paraId="4BFE787D" w14:textId="00A1D468" w:rsidR="00CC10A5" w:rsidRDefault="00CC10A5" w:rsidP="00CC10A5">
      <w:pPr>
        <w:pStyle w:val="Voetnoottekst"/>
      </w:pPr>
      <w:r>
        <w:rPr>
          <w:rStyle w:val="Voetnootmarkering"/>
        </w:rPr>
        <w:footnoteRef/>
      </w:r>
      <w:r>
        <w:t xml:space="preserve"> Zie Kamerstukken I 2024/25, 36512, C in combinatie met Kamerstukken I 2025/26, 36881, A</w:t>
      </w:r>
      <w:r w:rsidR="00C079AB">
        <w:t xml:space="preserve"> en Handelingen </w:t>
      </w:r>
      <w:r w:rsidR="00E31FF9">
        <w:t>I 2025/26</w:t>
      </w:r>
      <w:r w:rsidR="003E38CA">
        <w:t>, nr. 35, item 11</w:t>
      </w:r>
      <w:r>
        <w:t>.</w:t>
      </w:r>
    </w:p>
  </w:footnote>
  <w:footnote w:id="14">
    <w:p w14:paraId="7C612B26" w14:textId="0A2ACD96" w:rsidR="00CC10A5" w:rsidRDefault="00CC10A5" w:rsidP="00CC10A5">
      <w:pPr>
        <w:pStyle w:val="Voetnoottekst"/>
      </w:pPr>
      <w:r>
        <w:rPr>
          <w:rStyle w:val="Voetnootmarkering"/>
        </w:rPr>
        <w:footnoteRef/>
      </w:r>
      <w:r>
        <w:t xml:space="preserve"> </w:t>
      </w:r>
      <w:r w:rsidR="006818CF">
        <w:t>A</w:t>
      </w:r>
      <w:r>
        <w:t xml:space="preserve">dvies </w:t>
      </w:r>
      <w:r w:rsidR="00FF46FB">
        <w:t xml:space="preserve">van de Afdeling advisering van de Raad van State van </w:t>
      </w:r>
      <w:r>
        <w:t xml:space="preserve">17 september 2025 over de Wet nieuwe regels inzake vergunninghouders, </w:t>
      </w:r>
      <w:r w:rsidR="00C61D5D">
        <w:t xml:space="preserve">(W04.25.00152/I), </w:t>
      </w:r>
      <w:r>
        <w:t>Kamerstukken II 2025/26, 36831, nr. 4, punt 4.</w:t>
      </w:r>
    </w:p>
  </w:footnote>
  <w:footnote w:id="15">
    <w:p w14:paraId="36C1458B" w14:textId="77777777" w:rsidR="00CC10A5" w:rsidRDefault="00CC10A5" w:rsidP="00CC10A5">
      <w:pPr>
        <w:pStyle w:val="Voetnoottekst"/>
      </w:pPr>
      <w:r>
        <w:rPr>
          <w:rStyle w:val="Voetnootmarkering"/>
        </w:rPr>
        <w:footnoteRef/>
      </w:r>
      <w:r>
        <w:t xml:space="preserve"> Hoofdstuk 5, paragraaf 1 van de Huisvestingswet 2014.</w:t>
      </w:r>
    </w:p>
  </w:footnote>
  <w:footnote w:id="16">
    <w:p w14:paraId="2F95BF56" w14:textId="5A9558A8" w:rsidR="00CC10A5" w:rsidRDefault="00CC10A5" w:rsidP="00CC10A5">
      <w:pPr>
        <w:pStyle w:val="Voetnoottekst"/>
      </w:pPr>
      <w:r>
        <w:rPr>
          <w:rStyle w:val="Voetnootmarkering"/>
        </w:rPr>
        <w:footnoteRef/>
      </w:r>
      <w:r>
        <w:t xml:space="preserve"> Kamerstukken II 2025/26, </w:t>
      </w:r>
      <w:r w:rsidRPr="00C720A7">
        <w:t>36831,</w:t>
      </w:r>
      <w:r>
        <w:t xml:space="preserve"> </w:t>
      </w:r>
      <w:r w:rsidRPr="00C720A7">
        <w:t>nr.</w:t>
      </w:r>
      <w:r>
        <w:t xml:space="preserve"> </w:t>
      </w:r>
      <w:r w:rsidRPr="00C720A7">
        <w:t>7</w:t>
      </w:r>
      <w:r>
        <w:t>, antwoorden op vra</w:t>
      </w:r>
      <w:r w:rsidR="00111DF4">
        <w:t>gen</w:t>
      </w:r>
      <w:r>
        <w:t xml:space="preserve"> 9, 28, 40 en 252.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7D317"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7D318" w14:textId="77777777" w:rsidR="00FA7BCD" w:rsidRDefault="00E34AD9"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7D31E" w14:textId="77777777" w:rsidR="00DA0CDA" w:rsidRDefault="00E34AD9"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17C7D31F" w14:textId="77777777" w:rsidR="00993C75" w:rsidRDefault="00E34AD9">
    <w:pPr>
      <w:pStyle w:val="Koptekst"/>
    </w:pPr>
    <w:r>
      <w:rPr>
        <w:noProof/>
      </w:rPr>
      <w:drawing>
        <wp:anchor distT="0" distB="0" distL="114300" distR="114300" simplePos="0" relativeHeight="251658240" behindDoc="1" locked="0" layoutInCell="1" allowOverlap="1" wp14:anchorId="17C7D32A" wp14:editId="17C7D32B">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F03D50"/>
    <w:multiLevelType w:val="hybridMultilevel"/>
    <w:tmpl w:val="12EEA79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7E5452F"/>
    <w:multiLevelType w:val="hybridMultilevel"/>
    <w:tmpl w:val="968E5AC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70A4739"/>
    <w:multiLevelType w:val="hybridMultilevel"/>
    <w:tmpl w:val="4A90DA0C"/>
    <w:lvl w:ilvl="0" w:tplc="ACB069C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A61504E"/>
    <w:multiLevelType w:val="multilevel"/>
    <w:tmpl w:val="E8C8E8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C627258"/>
    <w:multiLevelType w:val="hybridMultilevel"/>
    <w:tmpl w:val="FC2269F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8EE3A91"/>
    <w:multiLevelType w:val="hybridMultilevel"/>
    <w:tmpl w:val="68D428C0"/>
    <w:lvl w:ilvl="0" w:tplc="FD9ABEAC">
      <w:start w:val="2"/>
      <w:numFmt w:val="bullet"/>
      <w:lvlText w:val="-"/>
      <w:lvlJc w:val="left"/>
      <w:pPr>
        <w:ind w:left="720" w:hanging="360"/>
      </w:pPr>
      <w:rPr>
        <w:rFonts w:ascii="Univers" w:eastAsia="Times New Roman" w:hAnsi="Univer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913483B"/>
    <w:multiLevelType w:val="hybridMultilevel"/>
    <w:tmpl w:val="6FA20A7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AD247C0"/>
    <w:multiLevelType w:val="hybridMultilevel"/>
    <w:tmpl w:val="54EEBDE2"/>
    <w:lvl w:ilvl="0" w:tplc="EE3E700E">
      <w:start w:val="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19230474">
    <w:abstractNumId w:val="5"/>
  </w:num>
  <w:num w:numId="2" w16cid:durableId="1880817852">
    <w:abstractNumId w:val="2"/>
  </w:num>
  <w:num w:numId="3" w16cid:durableId="1286741333">
    <w:abstractNumId w:val="4"/>
  </w:num>
  <w:num w:numId="4" w16cid:durableId="1590197334">
    <w:abstractNumId w:val="6"/>
  </w:num>
  <w:num w:numId="5" w16cid:durableId="528494267">
    <w:abstractNumId w:val="7"/>
  </w:num>
  <w:num w:numId="6" w16cid:durableId="1844011358">
    <w:abstractNumId w:val="3"/>
  </w:num>
  <w:num w:numId="7" w16cid:durableId="276720453">
    <w:abstractNumId w:val="0"/>
  </w:num>
  <w:num w:numId="8" w16cid:durableId="4630408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318"/>
    <w:rsid w:val="00000462"/>
    <w:rsid w:val="000005FC"/>
    <w:rsid w:val="0000068A"/>
    <w:rsid w:val="00000A44"/>
    <w:rsid w:val="00000E06"/>
    <w:rsid w:val="0000226C"/>
    <w:rsid w:val="000025F7"/>
    <w:rsid w:val="00002807"/>
    <w:rsid w:val="00002A42"/>
    <w:rsid w:val="00002FA6"/>
    <w:rsid w:val="0000340A"/>
    <w:rsid w:val="000037D1"/>
    <w:rsid w:val="00003E19"/>
    <w:rsid w:val="0000429D"/>
    <w:rsid w:val="000044A5"/>
    <w:rsid w:val="0000470E"/>
    <w:rsid w:val="000048FA"/>
    <w:rsid w:val="00004A6A"/>
    <w:rsid w:val="00004AFF"/>
    <w:rsid w:val="00004B6A"/>
    <w:rsid w:val="000050BC"/>
    <w:rsid w:val="0000525B"/>
    <w:rsid w:val="00005325"/>
    <w:rsid w:val="00005A2F"/>
    <w:rsid w:val="00005A5E"/>
    <w:rsid w:val="00005CB6"/>
    <w:rsid w:val="000063A3"/>
    <w:rsid w:val="0000663F"/>
    <w:rsid w:val="00006A38"/>
    <w:rsid w:val="00006F58"/>
    <w:rsid w:val="000070C8"/>
    <w:rsid w:val="0000759E"/>
    <w:rsid w:val="000075A7"/>
    <w:rsid w:val="0000764F"/>
    <w:rsid w:val="000076D8"/>
    <w:rsid w:val="00007A0D"/>
    <w:rsid w:val="00007A6E"/>
    <w:rsid w:val="00007CDC"/>
    <w:rsid w:val="00007FB5"/>
    <w:rsid w:val="00010396"/>
    <w:rsid w:val="0001082B"/>
    <w:rsid w:val="000108C5"/>
    <w:rsid w:val="0001095A"/>
    <w:rsid w:val="00010B1F"/>
    <w:rsid w:val="00010B6C"/>
    <w:rsid w:val="00010E94"/>
    <w:rsid w:val="0001143A"/>
    <w:rsid w:val="0001182E"/>
    <w:rsid w:val="00011DA3"/>
    <w:rsid w:val="00011E9F"/>
    <w:rsid w:val="000124CF"/>
    <w:rsid w:val="00012567"/>
    <w:rsid w:val="000125DF"/>
    <w:rsid w:val="00012730"/>
    <w:rsid w:val="00012AE2"/>
    <w:rsid w:val="00012CBC"/>
    <w:rsid w:val="00012E81"/>
    <w:rsid w:val="00012E84"/>
    <w:rsid w:val="00012EAB"/>
    <w:rsid w:val="000131BD"/>
    <w:rsid w:val="00013ACF"/>
    <w:rsid w:val="00013C76"/>
    <w:rsid w:val="0001468C"/>
    <w:rsid w:val="0001528B"/>
    <w:rsid w:val="00015368"/>
    <w:rsid w:val="000154E6"/>
    <w:rsid w:val="00015FF5"/>
    <w:rsid w:val="00016275"/>
    <w:rsid w:val="000163FF"/>
    <w:rsid w:val="00016D0C"/>
    <w:rsid w:val="000174E1"/>
    <w:rsid w:val="00017627"/>
    <w:rsid w:val="00017BD9"/>
    <w:rsid w:val="00017C54"/>
    <w:rsid w:val="0002010D"/>
    <w:rsid w:val="00020749"/>
    <w:rsid w:val="0002075B"/>
    <w:rsid w:val="00020939"/>
    <w:rsid w:val="000210E7"/>
    <w:rsid w:val="000212AB"/>
    <w:rsid w:val="000225AC"/>
    <w:rsid w:val="000226F3"/>
    <w:rsid w:val="00022901"/>
    <w:rsid w:val="000230B0"/>
    <w:rsid w:val="00023458"/>
    <w:rsid w:val="00023537"/>
    <w:rsid w:val="00023889"/>
    <w:rsid w:val="00023E0C"/>
    <w:rsid w:val="00023F24"/>
    <w:rsid w:val="00023FEE"/>
    <w:rsid w:val="00024095"/>
    <w:rsid w:val="00024787"/>
    <w:rsid w:val="000249E6"/>
    <w:rsid w:val="00024ADC"/>
    <w:rsid w:val="00024D53"/>
    <w:rsid w:val="000257D9"/>
    <w:rsid w:val="000258EA"/>
    <w:rsid w:val="00025C39"/>
    <w:rsid w:val="00026191"/>
    <w:rsid w:val="0002692C"/>
    <w:rsid w:val="00026AB5"/>
    <w:rsid w:val="00026FB1"/>
    <w:rsid w:val="0002737C"/>
    <w:rsid w:val="00027A38"/>
    <w:rsid w:val="00027EBF"/>
    <w:rsid w:val="00027ED0"/>
    <w:rsid w:val="000301B5"/>
    <w:rsid w:val="000302E5"/>
    <w:rsid w:val="0003060B"/>
    <w:rsid w:val="00030998"/>
    <w:rsid w:val="000310B5"/>
    <w:rsid w:val="000310DB"/>
    <w:rsid w:val="00031840"/>
    <w:rsid w:val="00031AC5"/>
    <w:rsid w:val="00031B62"/>
    <w:rsid w:val="00031D4A"/>
    <w:rsid w:val="00032990"/>
    <w:rsid w:val="00032C09"/>
    <w:rsid w:val="00032E57"/>
    <w:rsid w:val="000331F1"/>
    <w:rsid w:val="0003332E"/>
    <w:rsid w:val="00033550"/>
    <w:rsid w:val="00033A9A"/>
    <w:rsid w:val="00034CA9"/>
    <w:rsid w:val="00034E47"/>
    <w:rsid w:val="00034F83"/>
    <w:rsid w:val="00035C63"/>
    <w:rsid w:val="0003664E"/>
    <w:rsid w:val="00036D2D"/>
    <w:rsid w:val="00036E23"/>
    <w:rsid w:val="00036EB6"/>
    <w:rsid w:val="000374BF"/>
    <w:rsid w:val="0003760F"/>
    <w:rsid w:val="000376EF"/>
    <w:rsid w:val="0003780C"/>
    <w:rsid w:val="00037A27"/>
    <w:rsid w:val="00037BF4"/>
    <w:rsid w:val="000400F3"/>
    <w:rsid w:val="00040C7F"/>
    <w:rsid w:val="00041145"/>
    <w:rsid w:val="00041351"/>
    <w:rsid w:val="000419F1"/>
    <w:rsid w:val="00041CD1"/>
    <w:rsid w:val="0004252B"/>
    <w:rsid w:val="0004281C"/>
    <w:rsid w:val="00042E2F"/>
    <w:rsid w:val="000430F5"/>
    <w:rsid w:val="0004327A"/>
    <w:rsid w:val="0004361B"/>
    <w:rsid w:val="000439B3"/>
    <w:rsid w:val="00043EA8"/>
    <w:rsid w:val="0004419D"/>
    <w:rsid w:val="00044247"/>
    <w:rsid w:val="000448BE"/>
    <w:rsid w:val="00044985"/>
    <w:rsid w:val="00044ECB"/>
    <w:rsid w:val="00045857"/>
    <w:rsid w:val="000462CC"/>
    <w:rsid w:val="00046485"/>
    <w:rsid w:val="00046637"/>
    <w:rsid w:val="00047022"/>
    <w:rsid w:val="000472F2"/>
    <w:rsid w:val="000477F7"/>
    <w:rsid w:val="00047BB4"/>
    <w:rsid w:val="00047D1C"/>
    <w:rsid w:val="00047D97"/>
    <w:rsid w:val="00050909"/>
    <w:rsid w:val="00050BDC"/>
    <w:rsid w:val="00050F1D"/>
    <w:rsid w:val="000512FF"/>
    <w:rsid w:val="000513E4"/>
    <w:rsid w:val="00051545"/>
    <w:rsid w:val="0005161E"/>
    <w:rsid w:val="000516A3"/>
    <w:rsid w:val="00051726"/>
    <w:rsid w:val="00051E2A"/>
    <w:rsid w:val="0005203D"/>
    <w:rsid w:val="00052800"/>
    <w:rsid w:val="00052D44"/>
    <w:rsid w:val="000530C9"/>
    <w:rsid w:val="000531B5"/>
    <w:rsid w:val="0005395D"/>
    <w:rsid w:val="00053B52"/>
    <w:rsid w:val="00054461"/>
    <w:rsid w:val="00054726"/>
    <w:rsid w:val="00054CA1"/>
    <w:rsid w:val="00054FDF"/>
    <w:rsid w:val="00055138"/>
    <w:rsid w:val="0005544D"/>
    <w:rsid w:val="00055DBE"/>
    <w:rsid w:val="00055F54"/>
    <w:rsid w:val="000561B2"/>
    <w:rsid w:val="000565A0"/>
    <w:rsid w:val="00056E43"/>
    <w:rsid w:val="00056F6B"/>
    <w:rsid w:val="0005756A"/>
    <w:rsid w:val="00057815"/>
    <w:rsid w:val="00060293"/>
    <w:rsid w:val="00060B77"/>
    <w:rsid w:val="00061527"/>
    <w:rsid w:val="00061540"/>
    <w:rsid w:val="0006161F"/>
    <w:rsid w:val="00061CA7"/>
    <w:rsid w:val="00061EDD"/>
    <w:rsid w:val="0006265A"/>
    <w:rsid w:val="00062BF2"/>
    <w:rsid w:val="00062D42"/>
    <w:rsid w:val="000632BD"/>
    <w:rsid w:val="0006335F"/>
    <w:rsid w:val="00063406"/>
    <w:rsid w:val="00063BCB"/>
    <w:rsid w:val="00063BCE"/>
    <w:rsid w:val="00063BF4"/>
    <w:rsid w:val="00063CA5"/>
    <w:rsid w:val="00063E21"/>
    <w:rsid w:val="0006412D"/>
    <w:rsid w:val="000642A3"/>
    <w:rsid w:val="00064615"/>
    <w:rsid w:val="0006461E"/>
    <w:rsid w:val="00064858"/>
    <w:rsid w:val="000649F1"/>
    <w:rsid w:val="00064B31"/>
    <w:rsid w:val="00064C60"/>
    <w:rsid w:val="00064C81"/>
    <w:rsid w:val="0006574C"/>
    <w:rsid w:val="000657DE"/>
    <w:rsid w:val="0006668C"/>
    <w:rsid w:val="00066AB4"/>
    <w:rsid w:val="00066CCE"/>
    <w:rsid w:val="00066ED1"/>
    <w:rsid w:val="000676BB"/>
    <w:rsid w:val="000676C1"/>
    <w:rsid w:val="00067732"/>
    <w:rsid w:val="00067799"/>
    <w:rsid w:val="000677F2"/>
    <w:rsid w:val="00067BC1"/>
    <w:rsid w:val="00067D11"/>
    <w:rsid w:val="00067FBE"/>
    <w:rsid w:val="00070022"/>
    <w:rsid w:val="000702D4"/>
    <w:rsid w:val="00070557"/>
    <w:rsid w:val="00070EF8"/>
    <w:rsid w:val="00071D3B"/>
    <w:rsid w:val="000723A5"/>
    <w:rsid w:val="000726A9"/>
    <w:rsid w:val="00072A61"/>
    <w:rsid w:val="00073201"/>
    <w:rsid w:val="0007365B"/>
    <w:rsid w:val="000737E1"/>
    <w:rsid w:val="000739DC"/>
    <w:rsid w:val="00074276"/>
    <w:rsid w:val="00074657"/>
    <w:rsid w:val="000747D1"/>
    <w:rsid w:val="00074E39"/>
    <w:rsid w:val="000752CB"/>
    <w:rsid w:val="000755C2"/>
    <w:rsid w:val="00075868"/>
    <w:rsid w:val="0007597A"/>
    <w:rsid w:val="00075B77"/>
    <w:rsid w:val="00075F94"/>
    <w:rsid w:val="000764A4"/>
    <w:rsid w:val="0007653E"/>
    <w:rsid w:val="00076570"/>
    <w:rsid w:val="0007675F"/>
    <w:rsid w:val="00076E1A"/>
    <w:rsid w:val="00077248"/>
    <w:rsid w:val="00077315"/>
    <w:rsid w:val="000774E7"/>
    <w:rsid w:val="0007783C"/>
    <w:rsid w:val="00077990"/>
    <w:rsid w:val="000779C5"/>
    <w:rsid w:val="000800EE"/>
    <w:rsid w:val="000803B2"/>
    <w:rsid w:val="000803CF"/>
    <w:rsid w:val="0008062A"/>
    <w:rsid w:val="00080849"/>
    <w:rsid w:val="00080DC0"/>
    <w:rsid w:val="00080E74"/>
    <w:rsid w:val="0008188F"/>
    <w:rsid w:val="00081F59"/>
    <w:rsid w:val="00082150"/>
    <w:rsid w:val="00082302"/>
    <w:rsid w:val="00082ADF"/>
    <w:rsid w:val="00082B27"/>
    <w:rsid w:val="000831AE"/>
    <w:rsid w:val="000836C4"/>
    <w:rsid w:val="00083A7D"/>
    <w:rsid w:val="00084046"/>
    <w:rsid w:val="000841B0"/>
    <w:rsid w:val="0008438C"/>
    <w:rsid w:val="00084562"/>
    <w:rsid w:val="00084E9E"/>
    <w:rsid w:val="00085033"/>
    <w:rsid w:val="0008509F"/>
    <w:rsid w:val="00085E25"/>
    <w:rsid w:val="00085E99"/>
    <w:rsid w:val="00085F0D"/>
    <w:rsid w:val="00086501"/>
    <w:rsid w:val="00086A27"/>
    <w:rsid w:val="00087113"/>
    <w:rsid w:val="000871A0"/>
    <w:rsid w:val="0008772C"/>
    <w:rsid w:val="00087BCF"/>
    <w:rsid w:val="0009026A"/>
    <w:rsid w:val="0009048F"/>
    <w:rsid w:val="0009068E"/>
    <w:rsid w:val="00090701"/>
    <w:rsid w:val="000907DA"/>
    <w:rsid w:val="00090A19"/>
    <w:rsid w:val="00090A66"/>
    <w:rsid w:val="00090EF5"/>
    <w:rsid w:val="000919DF"/>
    <w:rsid w:val="00091CB9"/>
    <w:rsid w:val="00091DA1"/>
    <w:rsid w:val="0009256F"/>
    <w:rsid w:val="00093775"/>
    <w:rsid w:val="00093CA4"/>
    <w:rsid w:val="00093E55"/>
    <w:rsid w:val="00094664"/>
    <w:rsid w:val="00094750"/>
    <w:rsid w:val="000947B2"/>
    <w:rsid w:val="00094CF0"/>
    <w:rsid w:val="00094EA8"/>
    <w:rsid w:val="00094F86"/>
    <w:rsid w:val="000957E6"/>
    <w:rsid w:val="00095D56"/>
    <w:rsid w:val="00095EB0"/>
    <w:rsid w:val="000963B9"/>
    <w:rsid w:val="000965D6"/>
    <w:rsid w:val="0009671C"/>
    <w:rsid w:val="000974F6"/>
    <w:rsid w:val="00097709"/>
    <w:rsid w:val="00097FEA"/>
    <w:rsid w:val="000A0137"/>
    <w:rsid w:val="000A0163"/>
    <w:rsid w:val="000A0321"/>
    <w:rsid w:val="000A0460"/>
    <w:rsid w:val="000A0B1F"/>
    <w:rsid w:val="000A0B70"/>
    <w:rsid w:val="000A0FBA"/>
    <w:rsid w:val="000A185C"/>
    <w:rsid w:val="000A1920"/>
    <w:rsid w:val="000A1F8B"/>
    <w:rsid w:val="000A29CB"/>
    <w:rsid w:val="000A2A08"/>
    <w:rsid w:val="000A2CBD"/>
    <w:rsid w:val="000A2E13"/>
    <w:rsid w:val="000A3280"/>
    <w:rsid w:val="000A346A"/>
    <w:rsid w:val="000A36AF"/>
    <w:rsid w:val="000A3CE6"/>
    <w:rsid w:val="000A40AC"/>
    <w:rsid w:val="000A4C14"/>
    <w:rsid w:val="000A4C61"/>
    <w:rsid w:val="000A52B4"/>
    <w:rsid w:val="000A5548"/>
    <w:rsid w:val="000A5963"/>
    <w:rsid w:val="000A5C72"/>
    <w:rsid w:val="000A606E"/>
    <w:rsid w:val="000A661D"/>
    <w:rsid w:val="000A699B"/>
    <w:rsid w:val="000A6A07"/>
    <w:rsid w:val="000A6B07"/>
    <w:rsid w:val="000A6F2E"/>
    <w:rsid w:val="000A6F9E"/>
    <w:rsid w:val="000A7A47"/>
    <w:rsid w:val="000A7AB7"/>
    <w:rsid w:val="000B03BD"/>
    <w:rsid w:val="000B040F"/>
    <w:rsid w:val="000B09D5"/>
    <w:rsid w:val="000B0A02"/>
    <w:rsid w:val="000B0E9C"/>
    <w:rsid w:val="000B1166"/>
    <w:rsid w:val="000B2517"/>
    <w:rsid w:val="000B275B"/>
    <w:rsid w:val="000B2C86"/>
    <w:rsid w:val="000B2E2C"/>
    <w:rsid w:val="000B3840"/>
    <w:rsid w:val="000B38B8"/>
    <w:rsid w:val="000B3A97"/>
    <w:rsid w:val="000B3D13"/>
    <w:rsid w:val="000B428A"/>
    <w:rsid w:val="000B484F"/>
    <w:rsid w:val="000B515B"/>
    <w:rsid w:val="000B5387"/>
    <w:rsid w:val="000B53DF"/>
    <w:rsid w:val="000B59D2"/>
    <w:rsid w:val="000B6C04"/>
    <w:rsid w:val="000B77DB"/>
    <w:rsid w:val="000B7CC9"/>
    <w:rsid w:val="000C0255"/>
    <w:rsid w:val="000C05BB"/>
    <w:rsid w:val="000C0DF0"/>
    <w:rsid w:val="000C0FB2"/>
    <w:rsid w:val="000C171A"/>
    <w:rsid w:val="000C1797"/>
    <w:rsid w:val="000C1EF3"/>
    <w:rsid w:val="000C20E6"/>
    <w:rsid w:val="000C2536"/>
    <w:rsid w:val="000C2574"/>
    <w:rsid w:val="000C264A"/>
    <w:rsid w:val="000C29C9"/>
    <w:rsid w:val="000C2FA9"/>
    <w:rsid w:val="000C37D3"/>
    <w:rsid w:val="000C3835"/>
    <w:rsid w:val="000C3850"/>
    <w:rsid w:val="000C39F8"/>
    <w:rsid w:val="000C3ACE"/>
    <w:rsid w:val="000C4093"/>
    <w:rsid w:val="000C40A8"/>
    <w:rsid w:val="000C40D9"/>
    <w:rsid w:val="000C46AD"/>
    <w:rsid w:val="000C4DE9"/>
    <w:rsid w:val="000C52C0"/>
    <w:rsid w:val="000C5AEF"/>
    <w:rsid w:val="000C5BB1"/>
    <w:rsid w:val="000C6654"/>
    <w:rsid w:val="000C69D4"/>
    <w:rsid w:val="000C709A"/>
    <w:rsid w:val="000C728F"/>
    <w:rsid w:val="000C7811"/>
    <w:rsid w:val="000D1078"/>
    <w:rsid w:val="000D10B7"/>
    <w:rsid w:val="000D1113"/>
    <w:rsid w:val="000D1134"/>
    <w:rsid w:val="000D193A"/>
    <w:rsid w:val="000D2132"/>
    <w:rsid w:val="000D2329"/>
    <w:rsid w:val="000D360E"/>
    <w:rsid w:val="000D3D39"/>
    <w:rsid w:val="000D40B5"/>
    <w:rsid w:val="000D41E0"/>
    <w:rsid w:val="000D42DE"/>
    <w:rsid w:val="000D435C"/>
    <w:rsid w:val="000D4373"/>
    <w:rsid w:val="000D4683"/>
    <w:rsid w:val="000D48E5"/>
    <w:rsid w:val="000D4C1C"/>
    <w:rsid w:val="000D557B"/>
    <w:rsid w:val="000D5788"/>
    <w:rsid w:val="000D5ADC"/>
    <w:rsid w:val="000D6098"/>
    <w:rsid w:val="000D7BF4"/>
    <w:rsid w:val="000D7D15"/>
    <w:rsid w:val="000E02E7"/>
    <w:rsid w:val="000E0319"/>
    <w:rsid w:val="000E08C8"/>
    <w:rsid w:val="000E0E1E"/>
    <w:rsid w:val="000E1012"/>
    <w:rsid w:val="000E11C6"/>
    <w:rsid w:val="000E12A0"/>
    <w:rsid w:val="000E12A5"/>
    <w:rsid w:val="000E156C"/>
    <w:rsid w:val="000E1775"/>
    <w:rsid w:val="000E182E"/>
    <w:rsid w:val="000E1D3B"/>
    <w:rsid w:val="000E210B"/>
    <w:rsid w:val="000E2B79"/>
    <w:rsid w:val="000E2F61"/>
    <w:rsid w:val="000E317A"/>
    <w:rsid w:val="000E3439"/>
    <w:rsid w:val="000E3537"/>
    <w:rsid w:val="000E3DE8"/>
    <w:rsid w:val="000E3F50"/>
    <w:rsid w:val="000E430D"/>
    <w:rsid w:val="000E4364"/>
    <w:rsid w:val="000E4948"/>
    <w:rsid w:val="000E494B"/>
    <w:rsid w:val="000E4D50"/>
    <w:rsid w:val="000E4F7D"/>
    <w:rsid w:val="000E52BC"/>
    <w:rsid w:val="000E5611"/>
    <w:rsid w:val="000E572B"/>
    <w:rsid w:val="000E5B8D"/>
    <w:rsid w:val="000E6632"/>
    <w:rsid w:val="000E6FD7"/>
    <w:rsid w:val="000E7171"/>
    <w:rsid w:val="000E7704"/>
    <w:rsid w:val="000E7932"/>
    <w:rsid w:val="000F05FB"/>
    <w:rsid w:val="000F086C"/>
    <w:rsid w:val="000F0E54"/>
    <w:rsid w:val="000F1504"/>
    <w:rsid w:val="000F22BE"/>
    <w:rsid w:val="000F247A"/>
    <w:rsid w:val="000F2483"/>
    <w:rsid w:val="000F282E"/>
    <w:rsid w:val="000F2AD9"/>
    <w:rsid w:val="000F2AE2"/>
    <w:rsid w:val="000F3021"/>
    <w:rsid w:val="000F30D7"/>
    <w:rsid w:val="000F32B1"/>
    <w:rsid w:val="000F33F3"/>
    <w:rsid w:val="000F342E"/>
    <w:rsid w:val="000F3AB2"/>
    <w:rsid w:val="000F3D1F"/>
    <w:rsid w:val="000F3F1E"/>
    <w:rsid w:val="000F477B"/>
    <w:rsid w:val="000F4975"/>
    <w:rsid w:val="000F5269"/>
    <w:rsid w:val="000F57EA"/>
    <w:rsid w:val="000F5953"/>
    <w:rsid w:val="000F5D4D"/>
    <w:rsid w:val="000F6515"/>
    <w:rsid w:val="000F6AB3"/>
    <w:rsid w:val="000F6B49"/>
    <w:rsid w:val="000F6E1B"/>
    <w:rsid w:val="000F7298"/>
    <w:rsid w:val="000F7456"/>
    <w:rsid w:val="000F767D"/>
    <w:rsid w:val="000F789A"/>
    <w:rsid w:val="000F7929"/>
    <w:rsid w:val="000F79AC"/>
    <w:rsid w:val="000F7E2F"/>
    <w:rsid w:val="000F7EC1"/>
    <w:rsid w:val="00100246"/>
    <w:rsid w:val="001007E3"/>
    <w:rsid w:val="00100C95"/>
    <w:rsid w:val="00100D5C"/>
    <w:rsid w:val="00100E8D"/>
    <w:rsid w:val="00100F62"/>
    <w:rsid w:val="0010199B"/>
    <w:rsid w:val="00101B5B"/>
    <w:rsid w:val="00101E42"/>
    <w:rsid w:val="0010279C"/>
    <w:rsid w:val="00102A74"/>
    <w:rsid w:val="00102BA3"/>
    <w:rsid w:val="00102C39"/>
    <w:rsid w:val="001033EB"/>
    <w:rsid w:val="00103F55"/>
    <w:rsid w:val="001041C9"/>
    <w:rsid w:val="00104211"/>
    <w:rsid w:val="00104468"/>
    <w:rsid w:val="001046D9"/>
    <w:rsid w:val="00104D6A"/>
    <w:rsid w:val="00105137"/>
    <w:rsid w:val="00105653"/>
    <w:rsid w:val="0010568D"/>
    <w:rsid w:val="001056AA"/>
    <w:rsid w:val="00105DC1"/>
    <w:rsid w:val="001061ED"/>
    <w:rsid w:val="00106356"/>
    <w:rsid w:val="00106C5F"/>
    <w:rsid w:val="00106DA8"/>
    <w:rsid w:val="00106F38"/>
    <w:rsid w:val="001072A9"/>
    <w:rsid w:val="001076AA"/>
    <w:rsid w:val="00107731"/>
    <w:rsid w:val="0011009B"/>
    <w:rsid w:val="0011012C"/>
    <w:rsid w:val="0011017E"/>
    <w:rsid w:val="001101E1"/>
    <w:rsid w:val="00110D96"/>
    <w:rsid w:val="00110DF7"/>
    <w:rsid w:val="0011101A"/>
    <w:rsid w:val="001113E1"/>
    <w:rsid w:val="00111562"/>
    <w:rsid w:val="001116E7"/>
    <w:rsid w:val="00111A4B"/>
    <w:rsid w:val="00111DF4"/>
    <w:rsid w:val="00112143"/>
    <w:rsid w:val="0011236B"/>
    <w:rsid w:val="001126C6"/>
    <w:rsid w:val="00112980"/>
    <w:rsid w:val="00112994"/>
    <w:rsid w:val="00112AA1"/>
    <w:rsid w:val="00112B57"/>
    <w:rsid w:val="00112D9B"/>
    <w:rsid w:val="00113596"/>
    <w:rsid w:val="00113A4B"/>
    <w:rsid w:val="00113A66"/>
    <w:rsid w:val="00113E55"/>
    <w:rsid w:val="00114520"/>
    <w:rsid w:val="0011460F"/>
    <w:rsid w:val="00114DDE"/>
    <w:rsid w:val="00115052"/>
    <w:rsid w:val="00115523"/>
    <w:rsid w:val="0011578F"/>
    <w:rsid w:val="001157DB"/>
    <w:rsid w:val="0011618B"/>
    <w:rsid w:val="00116909"/>
    <w:rsid w:val="00116ABA"/>
    <w:rsid w:val="00116E87"/>
    <w:rsid w:val="00117320"/>
    <w:rsid w:val="001174E7"/>
    <w:rsid w:val="00117DBF"/>
    <w:rsid w:val="0012007C"/>
    <w:rsid w:val="001202D8"/>
    <w:rsid w:val="001204CF"/>
    <w:rsid w:val="0012096B"/>
    <w:rsid w:val="00120DC0"/>
    <w:rsid w:val="00120EE1"/>
    <w:rsid w:val="00120F0B"/>
    <w:rsid w:val="001211AF"/>
    <w:rsid w:val="0012131D"/>
    <w:rsid w:val="00121722"/>
    <w:rsid w:val="00121CD2"/>
    <w:rsid w:val="00122494"/>
    <w:rsid w:val="00122D62"/>
    <w:rsid w:val="00122EB7"/>
    <w:rsid w:val="00123CE6"/>
    <w:rsid w:val="00123CEB"/>
    <w:rsid w:val="001246EF"/>
    <w:rsid w:val="001247F5"/>
    <w:rsid w:val="00124BF6"/>
    <w:rsid w:val="001253C9"/>
    <w:rsid w:val="001258C9"/>
    <w:rsid w:val="00125E14"/>
    <w:rsid w:val="00126075"/>
    <w:rsid w:val="001263F7"/>
    <w:rsid w:val="001267B9"/>
    <w:rsid w:val="00126B80"/>
    <w:rsid w:val="0012715A"/>
    <w:rsid w:val="001272C6"/>
    <w:rsid w:val="00127645"/>
    <w:rsid w:val="00127749"/>
    <w:rsid w:val="00127B0B"/>
    <w:rsid w:val="00127C5E"/>
    <w:rsid w:val="0013009A"/>
    <w:rsid w:val="001301FB"/>
    <w:rsid w:val="00130633"/>
    <w:rsid w:val="001307C7"/>
    <w:rsid w:val="001308E9"/>
    <w:rsid w:val="00130AB9"/>
    <w:rsid w:val="00131D18"/>
    <w:rsid w:val="00131D8C"/>
    <w:rsid w:val="001322C5"/>
    <w:rsid w:val="001323AE"/>
    <w:rsid w:val="00132E97"/>
    <w:rsid w:val="0013320C"/>
    <w:rsid w:val="001333DC"/>
    <w:rsid w:val="00133599"/>
    <w:rsid w:val="00133B32"/>
    <w:rsid w:val="00133C42"/>
    <w:rsid w:val="00133F9B"/>
    <w:rsid w:val="00134896"/>
    <w:rsid w:val="001348EC"/>
    <w:rsid w:val="00134C95"/>
    <w:rsid w:val="0013549E"/>
    <w:rsid w:val="0013568A"/>
    <w:rsid w:val="0013677C"/>
    <w:rsid w:val="00136826"/>
    <w:rsid w:val="00136A9F"/>
    <w:rsid w:val="0013702B"/>
    <w:rsid w:val="001377ED"/>
    <w:rsid w:val="00137969"/>
    <w:rsid w:val="001402A6"/>
    <w:rsid w:val="00140544"/>
    <w:rsid w:val="00140799"/>
    <w:rsid w:val="00140938"/>
    <w:rsid w:val="00140E43"/>
    <w:rsid w:val="00141028"/>
    <w:rsid w:val="00141ADD"/>
    <w:rsid w:val="00141EA1"/>
    <w:rsid w:val="00141EC9"/>
    <w:rsid w:val="001420C1"/>
    <w:rsid w:val="00142805"/>
    <w:rsid w:val="001428BA"/>
    <w:rsid w:val="00142B8F"/>
    <w:rsid w:val="0014386C"/>
    <w:rsid w:val="00143D1B"/>
    <w:rsid w:val="0014429D"/>
    <w:rsid w:val="001447DB"/>
    <w:rsid w:val="00144A88"/>
    <w:rsid w:val="00144AE3"/>
    <w:rsid w:val="001454A1"/>
    <w:rsid w:val="00145646"/>
    <w:rsid w:val="00145EB2"/>
    <w:rsid w:val="00146763"/>
    <w:rsid w:val="0014684C"/>
    <w:rsid w:val="001468E4"/>
    <w:rsid w:val="0014698C"/>
    <w:rsid w:val="00146C7D"/>
    <w:rsid w:val="00147027"/>
    <w:rsid w:val="0014710B"/>
    <w:rsid w:val="00147B07"/>
    <w:rsid w:val="00147F87"/>
    <w:rsid w:val="00150066"/>
    <w:rsid w:val="00150338"/>
    <w:rsid w:val="0015076C"/>
    <w:rsid w:val="0015078C"/>
    <w:rsid w:val="001509C4"/>
    <w:rsid w:val="00150F24"/>
    <w:rsid w:val="001511CC"/>
    <w:rsid w:val="001511EA"/>
    <w:rsid w:val="00151311"/>
    <w:rsid w:val="001513D0"/>
    <w:rsid w:val="0015213C"/>
    <w:rsid w:val="00152507"/>
    <w:rsid w:val="00152540"/>
    <w:rsid w:val="00152549"/>
    <w:rsid w:val="00152E59"/>
    <w:rsid w:val="00152E96"/>
    <w:rsid w:val="001531B1"/>
    <w:rsid w:val="0015340C"/>
    <w:rsid w:val="001536F2"/>
    <w:rsid w:val="001537A1"/>
    <w:rsid w:val="001538EC"/>
    <w:rsid w:val="00153F1E"/>
    <w:rsid w:val="00153F87"/>
    <w:rsid w:val="00154260"/>
    <w:rsid w:val="001542EA"/>
    <w:rsid w:val="0015491D"/>
    <w:rsid w:val="00154A77"/>
    <w:rsid w:val="00154B5D"/>
    <w:rsid w:val="00154EF8"/>
    <w:rsid w:val="00155150"/>
    <w:rsid w:val="00155B4D"/>
    <w:rsid w:val="00155C43"/>
    <w:rsid w:val="00155DFB"/>
    <w:rsid w:val="00155FD1"/>
    <w:rsid w:val="00156063"/>
    <w:rsid w:val="001565F1"/>
    <w:rsid w:val="00156CF8"/>
    <w:rsid w:val="001571FF"/>
    <w:rsid w:val="0015769E"/>
    <w:rsid w:val="00157BEE"/>
    <w:rsid w:val="0016002A"/>
    <w:rsid w:val="00160408"/>
    <w:rsid w:val="00160686"/>
    <w:rsid w:val="00160899"/>
    <w:rsid w:val="001608E6"/>
    <w:rsid w:val="00160C5A"/>
    <w:rsid w:val="00160CB8"/>
    <w:rsid w:val="0016123B"/>
    <w:rsid w:val="001617CA"/>
    <w:rsid w:val="00161B84"/>
    <w:rsid w:val="0016233F"/>
    <w:rsid w:val="0016236B"/>
    <w:rsid w:val="00162627"/>
    <w:rsid w:val="00162722"/>
    <w:rsid w:val="00162811"/>
    <w:rsid w:val="00162F0A"/>
    <w:rsid w:val="00163056"/>
    <w:rsid w:val="00163793"/>
    <w:rsid w:val="00163952"/>
    <w:rsid w:val="00163FE4"/>
    <w:rsid w:val="001640B2"/>
    <w:rsid w:val="00164B3E"/>
    <w:rsid w:val="00164DAD"/>
    <w:rsid w:val="00164E1B"/>
    <w:rsid w:val="00164ECC"/>
    <w:rsid w:val="00165078"/>
    <w:rsid w:val="00166846"/>
    <w:rsid w:val="00166CAA"/>
    <w:rsid w:val="00167406"/>
    <w:rsid w:val="001674A6"/>
    <w:rsid w:val="001674FA"/>
    <w:rsid w:val="0016757A"/>
    <w:rsid w:val="00167690"/>
    <w:rsid w:val="00167DDB"/>
    <w:rsid w:val="00167F2B"/>
    <w:rsid w:val="00167FAC"/>
    <w:rsid w:val="00170177"/>
    <w:rsid w:val="001701EC"/>
    <w:rsid w:val="0017028D"/>
    <w:rsid w:val="001702B4"/>
    <w:rsid w:val="00170580"/>
    <w:rsid w:val="00170657"/>
    <w:rsid w:val="00170A05"/>
    <w:rsid w:val="00171685"/>
    <w:rsid w:val="001717F4"/>
    <w:rsid w:val="00171866"/>
    <w:rsid w:val="00171D28"/>
    <w:rsid w:val="00171D93"/>
    <w:rsid w:val="00173245"/>
    <w:rsid w:val="001733EE"/>
    <w:rsid w:val="0017362E"/>
    <w:rsid w:val="00173B0F"/>
    <w:rsid w:val="00173B23"/>
    <w:rsid w:val="00173F77"/>
    <w:rsid w:val="001743A2"/>
    <w:rsid w:val="00174770"/>
    <w:rsid w:val="001753B9"/>
    <w:rsid w:val="00175432"/>
    <w:rsid w:val="00175446"/>
    <w:rsid w:val="00175783"/>
    <w:rsid w:val="00175B47"/>
    <w:rsid w:val="00175BF7"/>
    <w:rsid w:val="0017633E"/>
    <w:rsid w:val="001765A4"/>
    <w:rsid w:val="00176912"/>
    <w:rsid w:val="00176A21"/>
    <w:rsid w:val="00176C41"/>
    <w:rsid w:val="00177021"/>
    <w:rsid w:val="001771CB"/>
    <w:rsid w:val="001772CD"/>
    <w:rsid w:val="001775F9"/>
    <w:rsid w:val="001778C6"/>
    <w:rsid w:val="00180183"/>
    <w:rsid w:val="001814CC"/>
    <w:rsid w:val="001814D0"/>
    <w:rsid w:val="00181F35"/>
    <w:rsid w:val="00182407"/>
    <w:rsid w:val="0018255E"/>
    <w:rsid w:val="001828D4"/>
    <w:rsid w:val="001829D9"/>
    <w:rsid w:val="00183D1D"/>
    <w:rsid w:val="00183D6B"/>
    <w:rsid w:val="00183E8B"/>
    <w:rsid w:val="00183F31"/>
    <w:rsid w:val="001842F2"/>
    <w:rsid w:val="00184C47"/>
    <w:rsid w:val="001854CF"/>
    <w:rsid w:val="001858CA"/>
    <w:rsid w:val="001858FD"/>
    <w:rsid w:val="00185A92"/>
    <w:rsid w:val="00185BAE"/>
    <w:rsid w:val="00185CEB"/>
    <w:rsid w:val="00186168"/>
    <w:rsid w:val="001863C6"/>
    <w:rsid w:val="0018644D"/>
    <w:rsid w:val="0018661F"/>
    <w:rsid w:val="0018694E"/>
    <w:rsid w:val="00186EA2"/>
    <w:rsid w:val="00187008"/>
    <w:rsid w:val="00187840"/>
    <w:rsid w:val="0018786E"/>
    <w:rsid w:val="00187B3C"/>
    <w:rsid w:val="001900DF"/>
    <w:rsid w:val="00190928"/>
    <w:rsid w:val="00190F18"/>
    <w:rsid w:val="00191068"/>
    <w:rsid w:val="00191402"/>
    <w:rsid w:val="00191676"/>
    <w:rsid w:val="00191CAF"/>
    <w:rsid w:val="00191DAE"/>
    <w:rsid w:val="001927F4"/>
    <w:rsid w:val="00192D56"/>
    <w:rsid w:val="00192FCC"/>
    <w:rsid w:val="0019373B"/>
    <w:rsid w:val="00193796"/>
    <w:rsid w:val="0019424E"/>
    <w:rsid w:val="001945A0"/>
    <w:rsid w:val="00194AB6"/>
    <w:rsid w:val="00194D52"/>
    <w:rsid w:val="001953FA"/>
    <w:rsid w:val="0019619A"/>
    <w:rsid w:val="00196353"/>
    <w:rsid w:val="00196D9E"/>
    <w:rsid w:val="00197766"/>
    <w:rsid w:val="001978DD"/>
    <w:rsid w:val="001A092F"/>
    <w:rsid w:val="001A0B43"/>
    <w:rsid w:val="001A0C80"/>
    <w:rsid w:val="001A0CA6"/>
    <w:rsid w:val="001A1198"/>
    <w:rsid w:val="001A120C"/>
    <w:rsid w:val="001A1C37"/>
    <w:rsid w:val="001A1CDD"/>
    <w:rsid w:val="001A1CF1"/>
    <w:rsid w:val="001A1F5C"/>
    <w:rsid w:val="001A23E4"/>
    <w:rsid w:val="001A2B3A"/>
    <w:rsid w:val="001A3387"/>
    <w:rsid w:val="001A35C7"/>
    <w:rsid w:val="001A3649"/>
    <w:rsid w:val="001A367B"/>
    <w:rsid w:val="001A36CB"/>
    <w:rsid w:val="001A49B7"/>
    <w:rsid w:val="001A4B60"/>
    <w:rsid w:val="001A567E"/>
    <w:rsid w:val="001A5B7E"/>
    <w:rsid w:val="001A69DC"/>
    <w:rsid w:val="001B001C"/>
    <w:rsid w:val="001B0307"/>
    <w:rsid w:val="001B0574"/>
    <w:rsid w:val="001B0942"/>
    <w:rsid w:val="001B0C08"/>
    <w:rsid w:val="001B0C24"/>
    <w:rsid w:val="001B1035"/>
    <w:rsid w:val="001B12AA"/>
    <w:rsid w:val="001B12E8"/>
    <w:rsid w:val="001B144E"/>
    <w:rsid w:val="001B17D4"/>
    <w:rsid w:val="001B1888"/>
    <w:rsid w:val="001B1900"/>
    <w:rsid w:val="001B1BB4"/>
    <w:rsid w:val="001B1E5E"/>
    <w:rsid w:val="001B1FEB"/>
    <w:rsid w:val="001B2073"/>
    <w:rsid w:val="001B24E5"/>
    <w:rsid w:val="001B2592"/>
    <w:rsid w:val="001B25CE"/>
    <w:rsid w:val="001B2AC4"/>
    <w:rsid w:val="001B3437"/>
    <w:rsid w:val="001B3F18"/>
    <w:rsid w:val="001B4687"/>
    <w:rsid w:val="001B4887"/>
    <w:rsid w:val="001B4A5C"/>
    <w:rsid w:val="001B5539"/>
    <w:rsid w:val="001B5A2C"/>
    <w:rsid w:val="001B5A45"/>
    <w:rsid w:val="001B5D2C"/>
    <w:rsid w:val="001B5EC8"/>
    <w:rsid w:val="001B61B3"/>
    <w:rsid w:val="001B6377"/>
    <w:rsid w:val="001B64F6"/>
    <w:rsid w:val="001B657B"/>
    <w:rsid w:val="001B65A2"/>
    <w:rsid w:val="001B65E5"/>
    <w:rsid w:val="001B6DD8"/>
    <w:rsid w:val="001B748C"/>
    <w:rsid w:val="001B7A42"/>
    <w:rsid w:val="001B7C84"/>
    <w:rsid w:val="001B7C88"/>
    <w:rsid w:val="001B7D43"/>
    <w:rsid w:val="001C00EE"/>
    <w:rsid w:val="001C03B8"/>
    <w:rsid w:val="001C08C4"/>
    <w:rsid w:val="001C0E99"/>
    <w:rsid w:val="001C1008"/>
    <w:rsid w:val="001C104C"/>
    <w:rsid w:val="001C1266"/>
    <w:rsid w:val="001C23CE"/>
    <w:rsid w:val="001C2754"/>
    <w:rsid w:val="001C2B62"/>
    <w:rsid w:val="001C2D50"/>
    <w:rsid w:val="001C2D8A"/>
    <w:rsid w:val="001C306B"/>
    <w:rsid w:val="001C32ED"/>
    <w:rsid w:val="001C3539"/>
    <w:rsid w:val="001C3DC3"/>
    <w:rsid w:val="001C3EEE"/>
    <w:rsid w:val="001C489B"/>
    <w:rsid w:val="001C4DA7"/>
    <w:rsid w:val="001C51F1"/>
    <w:rsid w:val="001C5222"/>
    <w:rsid w:val="001C5AAE"/>
    <w:rsid w:val="001C5EE8"/>
    <w:rsid w:val="001C6075"/>
    <w:rsid w:val="001C60E2"/>
    <w:rsid w:val="001C6C56"/>
    <w:rsid w:val="001C7453"/>
    <w:rsid w:val="001C76E3"/>
    <w:rsid w:val="001C7DC4"/>
    <w:rsid w:val="001D06A2"/>
    <w:rsid w:val="001D0AB9"/>
    <w:rsid w:val="001D1463"/>
    <w:rsid w:val="001D159A"/>
    <w:rsid w:val="001D17C9"/>
    <w:rsid w:val="001D215D"/>
    <w:rsid w:val="001D225F"/>
    <w:rsid w:val="001D2879"/>
    <w:rsid w:val="001D2D07"/>
    <w:rsid w:val="001D3887"/>
    <w:rsid w:val="001D3ECD"/>
    <w:rsid w:val="001D4008"/>
    <w:rsid w:val="001D4B0F"/>
    <w:rsid w:val="001D4FD8"/>
    <w:rsid w:val="001D54DF"/>
    <w:rsid w:val="001D551D"/>
    <w:rsid w:val="001D5A68"/>
    <w:rsid w:val="001D5F6C"/>
    <w:rsid w:val="001D61C8"/>
    <w:rsid w:val="001D6442"/>
    <w:rsid w:val="001D67DC"/>
    <w:rsid w:val="001D6B85"/>
    <w:rsid w:val="001D6B96"/>
    <w:rsid w:val="001D6F88"/>
    <w:rsid w:val="001D75B3"/>
    <w:rsid w:val="001D79BE"/>
    <w:rsid w:val="001E011A"/>
    <w:rsid w:val="001E0217"/>
    <w:rsid w:val="001E03DB"/>
    <w:rsid w:val="001E075A"/>
    <w:rsid w:val="001E08C3"/>
    <w:rsid w:val="001E0950"/>
    <w:rsid w:val="001E09D8"/>
    <w:rsid w:val="001E15EB"/>
    <w:rsid w:val="001E1923"/>
    <w:rsid w:val="001E1A9D"/>
    <w:rsid w:val="001E21B0"/>
    <w:rsid w:val="001E2C4D"/>
    <w:rsid w:val="001E37B5"/>
    <w:rsid w:val="001E3F79"/>
    <w:rsid w:val="001E4642"/>
    <w:rsid w:val="001E4812"/>
    <w:rsid w:val="001E4CF9"/>
    <w:rsid w:val="001E5521"/>
    <w:rsid w:val="001E5F2A"/>
    <w:rsid w:val="001E604D"/>
    <w:rsid w:val="001E6830"/>
    <w:rsid w:val="001E70BC"/>
    <w:rsid w:val="001E7345"/>
    <w:rsid w:val="001E750A"/>
    <w:rsid w:val="001F0244"/>
    <w:rsid w:val="001F0F74"/>
    <w:rsid w:val="001F13DC"/>
    <w:rsid w:val="001F1454"/>
    <w:rsid w:val="001F172D"/>
    <w:rsid w:val="001F17BD"/>
    <w:rsid w:val="001F1DDF"/>
    <w:rsid w:val="001F2497"/>
    <w:rsid w:val="001F24F7"/>
    <w:rsid w:val="001F32A6"/>
    <w:rsid w:val="001F356A"/>
    <w:rsid w:val="001F3B2B"/>
    <w:rsid w:val="001F3BB9"/>
    <w:rsid w:val="001F3E8C"/>
    <w:rsid w:val="001F3F52"/>
    <w:rsid w:val="001F459C"/>
    <w:rsid w:val="001F46C1"/>
    <w:rsid w:val="001F48F9"/>
    <w:rsid w:val="001F4EA2"/>
    <w:rsid w:val="001F4F71"/>
    <w:rsid w:val="001F50BB"/>
    <w:rsid w:val="001F5205"/>
    <w:rsid w:val="001F5685"/>
    <w:rsid w:val="001F5798"/>
    <w:rsid w:val="001F57B0"/>
    <w:rsid w:val="001F5839"/>
    <w:rsid w:val="001F596E"/>
    <w:rsid w:val="001F62A4"/>
    <w:rsid w:val="001F647F"/>
    <w:rsid w:val="001F68DA"/>
    <w:rsid w:val="001F6AD5"/>
    <w:rsid w:val="001F6E76"/>
    <w:rsid w:val="001F706E"/>
    <w:rsid w:val="001F7D09"/>
    <w:rsid w:val="00200396"/>
    <w:rsid w:val="00200AE7"/>
    <w:rsid w:val="00200EE7"/>
    <w:rsid w:val="00201CD7"/>
    <w:rsid w:val="00202200"/>
    <w:rsid w:val="00202625"/>
    <w:rsid w:val="0020399A"/>
    <w:rsid w:val="00203A1E"/>
    <w:rsid w:val="00203ABA"/>
    <w:rsid w:val="00203AEB"/>
    <w:rsid w:val="00203C1E"/>
    <w:rsid w:val="00204887"/>
    <w:rsid w:val="00204982"/>
    <w:rsid w:val="002049CA"/>
    <w:rsid w:val="00204E1C"/>
    <w:rsid w:val="00204E2A"/>
    <w:rsid w:val="00204E91"/>
    <w:rsid w:val="00204EC5"/>
    <w:rsid w:val="0020511A"/>
    <w:rsid w:val="0020566F"/>
    <w:rsid w:val="00205A33"/>
    <w:rsid w:val="00205CEC"/>
    <w:rsid w:val="002061B5"/>
    <w:rsid w:val="0020622B"/>
    <w:rsid w:val="002063F1"/>
    <w:rsid w:val="00206818"/>
    <w:rsid w:val="002068DC"/>
    <w:rsid w:val="00206966"/>
    <w:rsid w:val="00206CCE"/>
    <w:rsid w:val="00206F6C"/>
    <w:rsid w:val="00207409"/>
    <w:rsid w:val="002075B1"/>
    <w:rsid w:val="00207662"/>
    <w:rsid w:val="0020773E"/>
    <w:rsid w:val="002079A4"/>
    <w:rsid w:val="00207CA2"/>
    <w:rsid w:val="00210107"/>
    <w:rsid w:val="00210DE3"/>
    <w:rsid w:val="002114C2"/>
    <w:rsid w:val="00211DE9"/>
    <w:rsid w:val="00211E5E"/>
    <w:rsid w:val="002122EF"/>
    <w:rsid w:val="00212DDC"/>
    <w:rsid w:val="00213487"/>
    <w:rsid w:val="00213E62"/>
    <w:rsid w:val="00213E7E"/>
    <w:rsid w:val="00213F7C"/>
    <w:rsid w:val="0021466B"/>
    <w:rsid w:val="00214A08"/>
    <w:rsid w:val="002155D5"/>
    <w:rsid w:val="00215971"/>
    <w:rsid w:val="0021601A"/>
    <w:rsid w:val="002160C0"/>
    <w:rsid w:val="00216B01"/>
    <w:rsid w:val="0021743A"/>
    <w:rsid w:val="002178DC"/>
    <w:rsid w:val="00217DCA"/>
    <w:rsid w:val="00217F39"/>
    <w:rsid w:val="0022004C"/>
    <w:rsid w:val="00220142"/>
    <w:rsid w:val="0022052D"/>
    <w:rsid w:val="00220877"/>
    <w:rsid w:val="00221804"/>
    <w:rsid w:val="0022197E"/>
    <w:rsid w:val="00221A64"/>
    <w:rsid w:val="00221E98"/>
    <w:rsid w:val="00222031"/>
    <w:rsid w:val="00222401"/>
    <w:rsid w:val="002225B6"/>
    <w:rsid w:val="002225C0"/>
    <w:rsid w:val="00222BB5"/>
    <w:rsid w:val="0022319B"/>
    <w:rsid w:val="00223AD7"/>
    <w:rsid w:val="00223EC4"/>
    <w:rsid w:val="00224EDA"/>
    <w:rsid w:val="00226062"/>
    <w:rsid w:val="002261A2"/>
    <w:rsid w:val="002263C8"/>
    <w:rsid w:val="0022663F"/>
    <w:rsid w:val="00226A44"/>
    <w:rsid w:val="002272BF"/>
    <w:rsid w:val="00227579"/>
    <w:rsid w:val="00227980"/>
    <w:rsid w:val="00227ECB"/>
    <w:rsid w:val="00230105"/>
    <w:rsid w:val="00230C46"/>
    <w:rsid w:val="002310E9"/>
    <w:rsid w:val="002313DE"/>
    <w:rsid w:val="00231F89"/>
    <w:rsid w:val="00232231"/>
    <w:rsid w:val="00232FCB"/>
    <w:rsid w:val="00233158"/>
    <w:rsid w:val="002335E5"/>
    <w:rsid w:val="00233625"/>
    <w:rsid w:val="002336C1"/>
    <w:rsid w:val="00233987"/>
    <w:rsid w:val="002341BB"/>
    <w:rsid w:val="002344C1"/>
    <w:rsid w:val="00234767"/>
    <w:rsid w:val="0023484E"/>
    <w:rsid w:val="00234AE3"/>
    <w:rsid w:val="00234C21"/>
    <w:rsid w:val="00234C87"/>
    <w:rsid w:val="00234FC8"/>
    <w:rsid w:val="00235719"/>
    <w:rsid w:val="0023573E"/>
    <w:rsid w:val="0023587C"/>
    <w:rsid w:val="00236080"/>
    <w:rsid w:val="002364A7"/>
    <w:rsid w:val="00237552"/>
    <w:rsid w:val="00237756"/>
    <w:rsid w:val="00237B0E"/>
    <w:rsid w:val="00237CF7"/>
    <w:rsid w:val="00237F7A"/>
    <w:rsid w:val="00237F80"/>
    <w:rsid w:val="00240012"/>
    <w:rsid w:val="00240594"/>
    <w:rsid w:val="00240ADE"/>
    <w:rsid w:val="00240DC1"/>
    <w:rsid w:val="00240F79"/>
    <w:rsid w:val="00241208"/>
    <w:rsid w:val="0024134F"/>
    <w:rsid w:val="002413AF"/>
    <w:rsid w:val="002413E3"/>
    <w:rsid w:val="00241665"/>
    <w:rsid w:val="00241D56"/>
    <w:rsid w:val="00242BD3"/>
    <w:rsid w:val="0024323E"/>
    <w:rsid w:val="00243667"/>
    <w:rsid w:val="00244291"/>
    <w:rsid w:val="0024435A"/>
    <w:rsid w:val="00244597"/>
    <w:rsid w:val="0024463A"/>
    <w:rsid w:val="0024465A"/>
    <w:rsid w:val="00244870"/>
    <w:rsid w:val="00244FC3"/>
    <w:rsid w:val="0024534C"/>
    <w:rsid w:val="002455AD"/>
    <w:rsid w:val="002455C3"/>
    <w:rsid w:val="00245947"/>
    <w:rsid w:val="002459BA"/>
    <w:rsid w:val="00245B40"/>
    <w:rsid w:val="00245B88"/>
    <w:rsid w:val="00245DC1"/>
    <w:rsid w:val="00245EBA"/>
    <w:rsid w:val="002463EE"/>
    <w:rsid w:val="002466E4"/>
    <w:rsid w:val="002469EF"/>
    <w:rsid w:val="00246B1F"/>
    <w:rsid w:val="00246F94"/>
    <w:rsid w:val="0024717C"/>
    <w:rsid w:val="00247256"/>
    <w:rsid w:val="0024767F"/>
    <w:rsid w:val="002476F6"/>
    <w:rsid w:val="00247B49"/>
    <w:rsid w:val="00247C3F"/>
    <w:rsid w:val="00250412"/>
    <w:rsid w:val="0025055E"/>
    <w:rsid w:val="00250933"/>
    <w:rsid w:val="00250E72"/>
    <w:rsid w:val="00251780"/>
    <w:rsid w:val="00251AC2"/>
    <w:rsid w:val="00251C85"/>
    <w:rsid w:val="00251CF2"/>
    <w:rsid w:val="00251ED5"/>
    <w:rsid w:val="002520F9"/>
    <w:rsid w:val="002526F3"/>
    <w:rsid w:val="00252FBB"/>
    <w:rsid w:val="00253386"/>
    <w:rsid w:val="00253605"/>
    <w:rsid w:val="00253646"/>
    <w:rsid w:val="00253870"/>
    <w:rsid w:val="00253A95"/>
    <w:rsid w:val="00253C81"/>
    <w:rsid w:val="00253FB9"/>
    <w:rsid w:val="00254892"/>
    <w:rsid w:val="00255025"/>
    <w:rsid w:val="00255057"/>
    <w:rsid w:val="0025505C"/>
    <w:rsid w:val="00255215"/>
    <w:rsid w:val="0025551E"/>
    <w:rsid w:val="002556F8"/>
    <w:rsid w:val="00255E07"/>
    <w:rsid w:val="00256906"/>
    <w:rsid w:val="0025708C"/>
    <w:rsid w:val="00257159"/>
    <w:rsid w:val="00257630"/>
    <w:rsid w:val="002576F7"/>
    <w:rsid w:val="00257AE6"/>
    <w:rsid w:val="00257B21"/>
    <w:rsid w:val="00257DA4"/>
    <w:rsid w:val="00257E15"/>
    <w:rsid w:val="00260358"/>
    <w:rsid w:val="00260ADA"/>
    <w:rsid w:val="0026121C"/>
    <w:rsid w:val="002614FE"/>
    <w:rsid w:val="0026153A"/>
    <w:rsid w:val="002616BB"/>
    <w:rsid w:val="00261797"/>
    <w:rsid w:val="00261997"/>
    <w:rsid w:val="00261B6E"/>
    <w:rsid w:val="002622CA"/>
    <w:rsid w:val="00262335"/>
    <w:rsid w:val="00262426"/>
    <w:rsid w:val="00262472"/>
    <w:rsid w:val="00262584"/>
    <w:rsid w:val="002627C7"/>
    <w:rsid w:val="00262A5C"/>
    <w:rsid w:val="00262D23"/>
    <w:rsid w:val="00263229"/>
    <w:rsid w:val="002632F8"/>
    <w:rsid w:val="0026358C"/>
    <w:rsid w:val="002635C4"/>
    <w:rsid w:val="00263989"/>
    <w:rsid w:val="00263CB7"/>
    <w:rsid w:val="002642E0"/>
    <w:rsid w:val="00264E45"/>
    <w:rsid w:val="00264F48"/>
    <w:rsid w:val="00264FED"/>
    <w:rsid w:val="00265FD7"/>
    <w:rsid w:val="00266147"/>
    <w:rsid w:val="002668DE"/>
    <w:rsid w:val="00266999"/>
    <w:rsid w:val="002669C3"/>
    <w:rsid w:val="00266EEB"/>
    <w:rsid w:val="002674CD"/>
    <w:rsid w:val="0026770C"/>
    <w:rsid w:val="00267D58"/>
    <w:rsid w:val="002703A9"/>
    <w:rsid w:val="002704B4"/>
    <w:rsid w:val="00271CC5"/>
    <w:rsid w:val="00272184"/>
    <w:rsid w:val="0027254C"/>
    <w:rsid w:val="00272D3F"/>
    <w:rsid w:val="00272F93"/>
    <w:rsid w:val="00273071"/>
    <w:rsid w:val="00273768"/>
    <w:rsid w:val="002739DE"/>
    <w:rsid w:val="00273C49"/>
    <w:rsid w:val="00273F03"/>
    <w:rsid w:val="0027417D"/>
    <w:rsid w:val="00274247"/>
    <w:rsid w:val="00274D07"/>
    <w:rsid w:val="00274F27"/>
    <w:rsid w:val="00274FD7"/>
    <w:rsid w:val="0027521C"/>
    <w:rsid w:val="0027622C"/>
    <w:rsid w:val="00276235"/>
    <w:rsid w:val="002764EE"/>
    <w:rsid w:val="0027674E"/>
    <w:rsid w:val="00276CC9"/>
    <w:rsid w:val="00276D25"/>
    <w:rsid w:val="00276DE6"/>
    <w:rsid w:val="00277303"/>
    <w:rsid w:val="00277323"/>
    <w:rsid w:val="00277521"/>
    <w:rsid w:val="00277857"/>
    <w:rsid w:val="00277A1B"/>
    <w:rsid w:val="00277EF0"/>
    <w:rsid w:val="002808F6"/>
    <w:rsid w:val="00281420"/>
    <w:rsid w:val="0028152D"/>
    <w:rsid w:val="002817D8"/>
    <w:rsid w:val="002819EF"/>
    <w:rsid w:val="002820E8"/>
    <w:rsid w:val="002822D3"/>
    <w:rsid w:val="0028237B"/>
    <w:rsid w:val="00282774"/>
    <w:rsid w:val="002827D6"/>
    <w:rsid w:val="00282965"/>
    <w:rsid w:val="00282F2F"/>
    <w:rsid w:val="0028316B"/>
    <w:rsid w:val="00283F9D"/>
    <w:rsid w:val="002843B9"/>
    <w:rsid w:val="002849EA"/>
    <w:rsid w:val="00284CB1"/>
    <w:rsid w:val="0028524B"/>
    <w:rsid w:val="00285DA9"/>
    <w:rsid w:val="00285EFF"/>
    <w:rsid w:val="00286234"/>
    <w:rsid w:val="002865FE"/>
    <w:rsid w:val="00286B4C"/>
    <w:rsid w:val="002872D9"/>
    <w:rsid w:val="00287554"/>
    <w:rsid w:val="00287579"/>
    <w:rsid w:val="0028772F"/>
    <w:rsid w:val="00287FFA"/>
    <w:rsid w:val="002909A2"/>
    <w:rsid w:val="00290A8A"/>
    <w:rsid w:val="00290B9A"/>
    <w:rsid w:val="002911E7"/>
    <w:rsid w:val="002915D0"/>
    <w:rsid w:val="002919EA"/>
    <w:rsid w:val="00291C1D"/>
    <w:rsid w:val="00292215"/>
    <w:rsid w:val="00292360"/>
    <w:rsid w:val="0029251B"/>
    <w:rsid w:val="00292681"/>
    <w:rsid w:val="002926A8"/>
    <w:rsid w:val="00292B01"/>
    <w:rsid w:val="00293033"/>
    <w:rsid w:val="0029313C"/>
    <w:rsid w:val="00293397"/>
    <w:rsid w:val="00293BD3"/>
    <w:rsid w:val="00293C17"/>
    <w:rsid w:val="0029404B"/>
    <w:rsid w:val="0029420D"/>
    <w:rsid w:val="002947B2"/>
    <w:rsid w:val="00294B7C"/>
    <w:rsid w:val="00295BCD"/>
    <w:rsid w:val="00296000"/>
    <w:rsid w:val="002963BA"/>
    <w:rsid w:val="00296756"/>
    <w:rsid w:val="00296840"/>
    <w:rsid w:val="00296C3A"/>
    <w:rsid w:val="002974AB"/>
    <w:rsid w:val="00297803"/>
    <w:rsid w:val="00297F03"/>
    <w:rsid w:val="002A00AC"/>
    <w:rsid w:val="002A029E"/>
    <w:rsid w:val="002A099C"/>
    <w:rsid w:val="002A1424"/>
    <w:rsid w:val="002A1B85"/>
    <w:rsid w:val="002A1CEC"/>
    <w:rsid w:val="002A1E39"/>
    <w:rsid w:val="002A248B"/>
    <w:rsid w:val="002A2533"/>
    <w:rsid w:val="002A2802"/>
    <w:rsid w:val="002A2E0B"/>
    <w:rsid w:val="002A346C"/>
    <w:rsid w:val="002A3AF9"/>
    <w:rsid w:val="002A3C37"/>
    <w:rsid w:val="002A3C4B"/>
    <w:rsid w:val="002A3DCC"/>
    <w:rsid w:val="002A40FB"/>
    <w:rsid w:val="002A4285"/>
    <w:rsid w:val="002A43F4"/>
    <w:rsid w:val="002A485C"/>
    <w:rsid w:val="002A48D2"/>
    <w:rsid w:val="002A4C9E"/>
    <w:rsid w:val="002A53BD"/>
    <w:rsid w:val="002A5563"/>
    <w:rsid w:val="002A5637"/>
    <w:rsid w:val="002A576D"/>
    <w:rsid w:val="002A5D15"/>
    <w:rsid w:val="002A5D3B"/>
    <w:rsid w:val="002A6805"/>
    <w:rsid w:val="002A6EF7"/>
    <w:rsid w:val="002A72B0"/>
    <w:rsid w:val="002A761A"/>
    <w:rsid w:val="002A7A66"/>
    <w:rsid w:val="002A7C06"/>
    <w:rsid w:val="002A7E42"/>
    <w:rsid w:val="002A7E5A"/>
    <w:rsid w:val="002B0171"/>
    <w:rsid w:val="002B027B"/>
    <w:rsid w:val="002B1080"/>
    <w:rsid w:val="002B11DF"/>
    <w:rsid w:val="002B25D7"/>
    <w:rsid w:val="002B31A1"/>
    <w:rsid w:val="002B397C"/>
    <w:rsid w:val="002B3DC2"/>
    <w:rsid w:val="002B4687"/>
    <w:rsid w:val="002B47A5"/>
    <w:rsid w:val="002B4C0D"/>
    <w:rsid w:val="002B4EE5"/>
    <w:rsid w:val="002B51B7"/>
    <w:rsid w:val="002B5C86"/>
    <w:rsid w:val="002B5E51"/>
    <w:rsid w:val="002B5F3B"/>
    <w:rsid w:val="002B617E"/>
    <w:rsid w:val="002B6228"/>
    <w:rsid w:val="002B6DB9"/>
    <w:rsid w:val="002B75AC"/>
    <w:rsid w:val="002B7C60"/>
    <w:rsid w:val="002B7D3E"/>
    <w:rsid w:val="002B7E49"/>
    <w:rsid w:val="002C00C9"/>
    <w:rsid w:val="002C01BB"/>
    <w:rsid w:val="002C0239"/>
    <w:rsid w:val="002C0638"/>
    <w:rsid w:val="002C063A"/>
    <w:rsid w:val="002C0816"/>
    <w:rsid w:val="002C0A31"/>
    <w:rsid w:val="002C0A9B"/>
    <w:rsid w:val="002C1516"/>
    <w:rsid w:val="002C1637"/>
    <w:rsid w:val="002C1A08"/>
    <w:rsid w:val="002C1B28"/>
    <w:rsid w:val="002C1F17"/>
    <w:rsid w:val="002C20C7"/>
    <w:rsid w:val="002C20FF"/>
    <w:rsid w:val="002C37FC"/>
    <w:rsid w:val="002C39D1"/>
    <w:rsid w:val="002C3C70"/>
    <w:rsid w:val="002C3FF7"/>
    <w:rsid w:val="002C44FC"/>
    <w:rsid w:val="002C487A"/>
    <w:rsid w:val="002C4A26"/>
    <w:rsid w:val="002C4FE7"/>
    <w:rsid w:val="002C51CE"/>
    <w:rsid w:val="002C52C8"/>
    <w:rsid w:val="002C56B2"/>
    <w:rsid w:val="002C577C"/>
    <w:rsid w:val="002C59CD"/>
    <w:rsid w:val="002C5CD4"/>
    <w:rsid w:val="002C66D6"/>
    <w:rsid w:val="002C69F2"/>
    <w:rsid w:val="002C6B7F"/>
    <w:rsid w:val="002C7142"/>
    <w:rsid w:val="002C758F"/>
    <w:rsid w:val="002C7857"/>
    <w:rsid w:val="002C7A65"/>
    <w:rsid w:val="002D051C"/>
    <w:rsid w:val="002D069F"/>
    <w:rsid w:val="002D07A2"/>
    <w:rsid w:val="002D0B04"/>
    <w:rsid w:val="002D12DA"/>
    <w:rsid w:val="002D15FA"/>
    <w:rsid w:val="002D1FE8"/>
    <w:rsid w:val="002D2191"/>
    <w:rsid w:val="002D240B"/>
    <w:rsid w:val="002D2642"/>
    <w:rsid w:val="002D2E76"/>
    <w:rsid w:val="002D2EF2"/>
    <w:rsid w:val="002D3AE8"/>
    <w:rsid w:val="002D3C5F"/>
    <w:rsid w:val="002D3F08"/>
    <w:rsid w:val="002D3F4D"/>
    <w:rsid w:val="002D41D9"/>
    <w:rsid w:val="002D47EB"/>
    <w:rsid w:val="002D4B45"/>
    <w:rsid w:val="002D4CF1"/>
    <w:rsid w:val="002D4D3C"/>
    <w:rsid w:val="002D4E51"/>
    <w:rsid w:val="002D4F4C"/>
    <w:rsid w:val="002D51F3"/>
    <w:rsid w:val="002D5409"/>
    <w:rsid w:val="002D5E4B"/>
    <w:rsid w:val="002D5EB0"/>
    <w:rsid w:val="002D5EC4"/>
    <w:rsid w:val="002D5ED9"/>
    <w:rsid w:val="002D67F7"/>
    <w:rsid w:val="002D6ADE"/>
    <w:rsid w:val="002D6D35"/>
    <w:rsid w:val="002D7494"/>
    <w:rsid w:val="002D764C"/>
    <w:rsid w:val="002D79C0"/>
    <w:rsid w:val="002D7C09"/>
    <w:rsid w:val="002D7C62"/>
    <w:rsid w:val="002E04BC"/>
    <w:rsid w:val="002E0612"/>
    <w:rsid w:val="002E067D"/>
    <w:rsid w:val="002E0824"/>
    <w:rsid w:val="002E0AFF"/>
    <w:rsid w:val="002E1E0C"/>
    <w:rsid w:val="002E1EC2"/>
    <w:rsid w:val="002E22D9"/>
    <w:rsid w:val="002E3370"/>
    <w:rsid w:val="002E3780"/>
    <w:rsid w:val="002E3948"/>
    <w:rsid w:val="002E3966"/>
    <w:rsid w:val="002E45AF"/>
    <w:rsid w:val="002E5407"/>
    <w:rsid w:val="002E5E84"/>
    <w:rsid w:val="002E6286"/>
    <w:rsid w:val="002E63C2"/>
    <w:rsid w:val="002E6F45"/>
    <w:rsid w:val="002E70F8"/>
    <w:rsid w:val="002E7278"/>
    <w:rsid w:val="002E7864"/>
    <w:rsid w:val="002E7CFD"/>
    <w:rsid w:val="002F01C3"/>
    <w:rsid w:val="002F042A"/>
    <w:rsid w:val="002F07E0"/>
    <w:rsid w:val="002F0BFC"/>
    <w:rsid w:val="002F0CAA"/>
    <w:rsid w:val="002F0DC5"/>
    <w:rsid w:val="002F0FCF"/>
    <w:rsid w:val="002F1084"/>
    <w:rsid w:val="002F15D6"/>
    <w:rsid w:val="002F1D5B"/>
    <w:rsid w:val="002F1F34"/>
    <w:rsid w:val="002F2309"/>
    <w:rsid w:val="002F2644"/>
    <w:rsid w:val="002F268B"/>
    <w:rsid w:val="002F26A3"/>
    <w:rsid w:val="002F2BD1"/>
    <w:rsid w:val="002F3024"/>
    <w:rsid w:val="002F3861"/>
    <w:rsid w:val="002F38EA"/>
    <w:rsid w:val="002F3D3D"/>
    <w:rsid w:val="002F3E88"/>
    <w:rsid w:val="002F3EA9"/>
    <w:rsid w:val="002F4302"/>
    <w:rsid w:val="002F4E57"/>
    <w:rsid w:val="002F4EFE"/>
    <w:rsid w:val="002F550D"/>
    <w:rsid w:val="002F5761"/>
    <w:rsid w:val="002F59D3"/>
    <w:rsid w:val="002F5A28"/>
    <w:rsid w:val="002F5A69"/>
    <w:rsid w:val="002F5B64"/>
    <w:rsid w:val="002F676E"/>
    <w:rsid w:val="002F6D48"/>
    <w:rsid w:val="002F6D89"/>
    <w:rsid w:val="002F7B35"/>
    <w:rsid w:val="0030004A"/>
    <w:rsid w:val="00300A73"/>
    <w:rsid w:val="00300D8B"/>
    <w:rsid w:val="00300D94"/>
    <w:rsid w:val="00300E95"/>
    <w:rsid w:val="003011DF"/>
    <w:rsid w:val="00301344"/>
    <w:rsid w:val="003014E7"/>
    <w:rsid w:val="00301923"/>
    <w:rsid w:val="00302556"/>
    <w:rsid w:val="00302FFA"/>
    <w:rsid w:val="00303246"/>
    <w:rsid w:val="003036C0"/>
    <w:rsid w:val="003037D6"/>
    <w:rsid w:val="003038D9"/>
    <w:rsid w:val="003038FC"/>
    <w:rsid w:val="00303B02"/>
    <w:rsid w:val="00303D98"/>
    <w:rsid w:val="00304294"/>
    <w:rsid w:val="00304655"/>
    <w:rsid w:val="00304A23"/>
    <w:rsid w:val="003065AC"/>
    <w:rsid w:val="00306C0F"/>
    <w:rsid w:val="00306FDF"/>
    <w:rsid w:val="00307B8B"/>
    <w:rsid w:val="00307CA6"/>
    <w:rsid w:val="00307DD8"/>
    <w:rsid w:val="0031066F"/>
    <w:rsid w:val="0031098B"/>
    <w:rsid w:val="00310EC4"/>
    <w:rsid w:val="00310EF5"/>
    <w:rsid w:val="0031137D"/>
    <w:rsid w:val="003114E3"/>
    <w:rsid w:val="00312296"/>
    <w:rsid w:val="00312301"/>
    <w:rsid w:val="00312338"/>
    <w:rsid w:val="003126D8"/>
    <w:rsid w:val="0031278D"/>
    <w:rsid w:val="00312EA2"/>
    <w:rsid w:val="00314228"/>
    <w:rsid w:val="003142BB"/>
    <w:rsid w:val="00314460"/>
    <w:rsid w:val="003144D6"/>
    <w:rsid w:val="0031465D"/>
    <w:rsid w:val="003146EA"/>
    <w:rsid w:val="00315250"/>
    <w:rsid w:val="0031597F"/>
    <w:rsid w:val="00315D32"/>
    <w:rsid w:val="00315F19"/>
    <w:rsid w:val="0031632B"/>
    <w:rsid w:val="00316D83"/>
    <w:rsid w:val="003171D2"/>
    <w:rsid w:val="0031730D"/>
    <w:rsid w:val="00317408"/>
    <w:rsid w:val="003174DE"/>
    <w:rsid w:val="0031785E"/>
    <w:rsid w:val="0031796C"/>
    <w:rsid w:val="003205A0"/>
    <w:rsid w:val="00320664"/>
    <w:rsid w:val="0032078F"/>
    <w:rsid w:val="0032170B"/>
    <w:rsid w:val="00321B6A"/>
    <w:rsid w:val="00321C06"/>
    <w:rsid w:val="0032212F"/>
    <w:rsid w:val="003222F4"/>
    <w:rsid w:val="0032247E"/>
    <w:rsid w:val="00322E2E"/>
    <w:rsid w:val="0032300E"/>
    <w:rsid w:val="00323116"/>
    <w:rsid w:val="003238AF"/>
    <w:rsid w:val="00323904"/>
    <w:rsid w:val="00323AAA"/>
    <w:rsid w:val="00323B6F"/>
    <w:rsid w:val="00323C97"/>
    <w:rsid w:val="0032400C"/>
    <w:rsid w:val="00324014"/>
    <w:rsid w:val="00324CD7"/>
    <w:rsid w:val="00325108"/>
    <w:rsid w:val="00325165"/>
    <w:rsid w:val="0032520D"/>
    <w:rsid w:val="003256A2"/>
    <w:rsid w:val="003256D2"/>
    <w:rsid w:val="003256FC"/>
    <w:rsid w:val="00325A8C"/>
    <w:rsid w:val="00325B4F"/>
    <w:rsid w:val="00325D36"/>
    <w:rsid w:val="003260C6"/>
    <w:rsid w:val="00326381"/>
    <w:rsid w:val="003267BE"/>
    <w:rsid w:val="003268B6"/>
    <w:rsid w:val="00326A64"/>
    <w:rsid w:val="00326BDF"/>
    <w:rsid w:val="00326D76"/>
    <w:rsid w:val="00326FE9"/>
    <w:rsid w:val="003275A2"/>
    <w:rsid w:val="00327BB8"/>
    <w:rsid w:val="00327FCB"/>
    <w:rsid w:val="00330D46"/>
    <w:rsid w:val="00330F3A"/>
    <w:rsid w:val="00331514"/>
    <w:rsid w:val="00331E8E"/>
    <w:rsid w:val="0033263C"/>
    <w:rsid w:val="00332E8C"/>
    <w:rsid w:val="00332F37"/>
    <w:rsid w:val="0033318E"/>
    <w:rsid w:val="00333F88"/>
    <w:rsid w:val="00334807"/>
    <w:rsid w:val="00334A1B"/>
    <w:rsid w:val="00334AB7"/>
    <w:rsid w:val="00334F82"/>
    <w:rsid w:val="00335249"/>
    <w:rsid w:val="0033650D"/>
    <w:rsid w:val="00336685"/>
    <w:rsid w:val="00336DFB"/>
    <w:rsid w:val="00337530"/>
    <w:rsid w:val="00337B55"/>
    <w:rsid w:val="00337BC8"/>
    <w:rsid w:val="0034022E"/>
    <w:rsid w:val="0034076C"/>
    <w:rsid w:val="003418F3"/>
    <w:rsid w:val="00341929"/>
    <w:rsid w:val="003419B6"/>
    <w:rsid w:val="00341A15"/>
    <w:rsid w:val="00341F55"/>
    <w:rsid w:val="00342144"/>
    <w:rsid w:val="00342FD2"/>
    <w:rsid w:val="00343085"/>
    <w:rsid w:val="00343978"/>
    <w:rsid w:val="00343D83"/>
    <w:rsid w:val="00343F5C"/>
    <w:rsid w:val="003442D6"/>
    <w:rsid w:val="00344388"/>
    <w:rsid w:val="0034464C"/>
    <w:rsid w:val="00344916"/>
    <w:rsid w:val="00344A9D"/>
    <w:rsid w:val="00344CD7"/>
    <w:rsid w:val="00344EB2"/>
    <w:rsid w:val="0034529E"/>
    <w:rsid w:val="00346195"/>
    <w:rsid w:val="00346209"/>
    <w:rsid w:val="00346882"/>
    <w:rsid w:val="003468F2"/>
    <w:rsid w:val="00347191"/>
    <w:rsid w:val="0034735E"/>
    <w:rsid w:val="00347677"/>
    <w:rsid w:val="00347887"/>
    <w:rsid w:val="003504DE"/>
    <w:rsid w:val="003505DC"/>
    <w:rsid w:val="00350BF1"/>
    <w:rsid w:val="00350F7C"/>
    <w:rsid w:val="003510C4"/>
    <w:rsid w:val="00351A4D"/>
    <w:rsid w:val="0035209D"/>
    <w:rsid w:val="0035232D"/>
    <w:rsid w:val="003524D1"/>
    <w:rsid w:val="0035293C"/>
    <w:rsid w:val="00352BBF"/>
    <w:rsid w:val="003532A7"/>
    <w:rsid w:val="003535AE"/>
    <w:rsid w:val="003535C6"/>
    <w:rsid w:val="00353C9E"/>
    <w:rsid w:val="003546F5"/>
    <w:rsid w:val="00354A19"/>
    <w:rsid w:val="00354C05"/>
    <w:rsid w:val="00355359"/>
    <w:rsid w:val="00355FD1"/>
    <w:rsid w:val="00356110"/>
    <w:rsid w:val="00356753"/>
    <w:rsid w:val="00356A45"/>
    <w:rsid w:val="003572B6"/>
    <w:rsid w:val="00357531"/>
    <w:rsid w:val="00357662"/>
    <w:rsid w:val="0035775C"/>
    <w:rsid w:val="00357A4C"/>
    <w:rsid w:val="00357B92"/>
    <w:rsid w:val="00357DB1"/>
    <w:rsid w:val="00360403"/>
    <w:rsid w:val="00360482"/>
    <w:rsid w:val="003608DA"/>
    <w:rsid w:val="00360F30"/>
    <w:rsid w:val="003610DD"/>
    <w:rsid w:val="0036124A"/>
    <w:rsid w:val="0036164B"/>
    <w:rsid w:val="0036179D"/>
    <w:rsid w:val="00362632"/>
    <w:rsid w:val="00362715"/>
    <w:rsid w:val="0036313D"/>
    <w:rsid w:val="00363173"/>
    <w:rsid w:val="003634CB"/>
    <w:rsid w:val="003634F5"/>
    <w:rsid w:val="003637BF"/>
    <w:rsid w:val="00363E38"/>
    <w:rsid w:val="00363FE3"/>
    <w:rsid w:val="00364637"/>
    <w:rsid w:val="003646D7"/>
    <w:rsid w:val="00364C6D"/>
    <w:rsid w:val="0036501E"/>
    <w:rsid w:val="00365306"/>
    <w:rsid w:val="00365954"/>
    <w:rsid w:val="00366B31"/>
    <w:rsid w:val="00367063"/>
    <w:rsid w:val="003674C8"/>
    <w:rsid w:val="003677C3"/>
    <w:rsid w:val="003703A1"/>
    <w:rsid w:val="00370B76"/>
    <w:rsid w:val="00370C17"/>
    <w:rsid w:val="00370C7F"/>
    <w:rsid w:val="00370F4D"/>
    <w:rsid w:val="00371334"/>
    <w:rsid w:val="003716CF"/>
    <w:rsid w:val="00371D1C"/>
    <w:rsid w:val="00371ECD"/>
    <w:rsid w:val="003720A2"/>
    <w:rsid w:val="003720C1"/>
    <w:rsid w:val="00372184"/>
    <w:rsid w:val="0037246F"/>
    <w:rsid w:val="0037263D"/>
    <w:rsid w:val="003728FE"/>
    <w:rsid w:val="00373811"/>
    <w:rsid w:val="00373853"/>
    <w:rsid w:val="00373992"/>
    <w:rsid w:val="003739D5"/>
    <w:rsid w:val="00373B37"/>
    <w:rsid w:val="00374311"/>
    <w:rsid w:val="00374B1D"/>
    <w:rsid w:val="00374C08"/>
    <w:rsid w:val="00374C5C"/>
    <w:rsid w:val="00375336"/>
    <w:rsid w:val="00375D03"/>
    <w:rsid w:val="0037613B"/>
    <w:rsid w:val="003768BE"/>
    <w:rsid w:val="00376943"/>
    <w:rsid w:val="00376CED"/>
    <w:rsid w:val="00376E92"/>
    <w:rsid w:val="003771C3"/>
    <w:rsid w:val="003773C9"/>
    <w:rsid w:val="00380002"/>
    <w:rsid w:val="003804DD"/>
    <w:rsid w:val="003809CC"/>
    <w:rsid w:val="00380DA6"/>
    <w:rsid w:val="00380EEC"/>
    <w:rsid w:val="003818F2"/>
    <w:rsid w:val="00381AA4"/>
    <w:rsid w:val="003820B4"/>
    <w:rsid w:val="00382151"/>
    <w:rsid w:val="003824F2"/>
    <w:rsid w:val="00382E92"/>
    <w:rsid w:val="00382F6E"/>
    <w:rsid w:val="00383408"/>
    <w:rsid w:val="003834FC"/>
    <w:rsid w:val="00383909"/>
    <w:rsid w:val="00383BAE"/>
    <w:rsid w:val="00383C90"/>
    <w:rsid w:val="00383F30"/>
    <w:rsid w:val="003843B2"/>
    <w:rsid w:val="0038471F"/>
    <w:rsid w:val="0038479A"/>
    <w:rsid w:val="0038496C"/>
    <w:rsid w:val="0038503C"/>
    <w:rsid w:val="00385713"/>
    <w:rsid w:val="00385720"/>
    <w:rsid w:val="003858F1"/>
    <w:rsid w:val="00385A09"/>
    <w:rsid w:val="0038629A"/>
    <w:rsid w:val="00386592"/>
    <w:rsid w:val="00386C18"/>
    <w:rsid w:val="003876C6"/>
    <w:rsid w:val="00387EE1"/>
    <w:rsid w:val="003906ED"/>
    <w:rsid w:val="0039079D"/>
    <w:rsid w:val="003907C9"/>
    <w:rsid w:val="003907E5"/>
    <w:rsid w:val="003909D0"/>
    <w:rsid w:val="00390C7B"/>
    <w:rsid w:val="00391278"/>
    <w:rsid w:val="00391282"/>
    <w:rsid w:val="003915E1"/>
    <w:rsid w:val="00391A99"/>
    <w:rsid w:val="003920BC"/>
    <w:rsid w:val="00392126"/>
    <w:rsid w:val="003922C0"/>
    <w:rsid w:val="0039254B"/>
    <w:rsid w:val="00392D15"/>
    <w:rsid w:val="00393235"/>
    <w:rsid w:val="00393C44"/>
    <w:rsid w:val="00394DB7"/>
    <w:rsid w:val="003950EC"/>
    <w:rsid w:val="00395228"/>
    <w:rsid w:val="00395C43"/>
    <w:rsid w:val="00396031"/>
    <w:rsid w:val="00396449"/>
    <w:rsid w:val="00396602"/>
    <w:rsid w:val="003967E3"/>
    <w:rsid w:val="00396873"/>
    <w:rsid w:val="0039751E"/>
    <w:rsid w:val="0039764C"/>
    <w:rsid w:val="003976B9"/>
    <w:rsid w:val="00397702"/>
    <w:rsid w:val="00397716"/>
    <w:rsid w:val="00397B61"/>
    <w:rsid w:val="00397D86"/>
    <w:rsid w:val="003A079D"/>
    <w:rsid w:val="003A0B9F"/>
    <w:rsid w:val="003A1222"/>
    <w:rsid w:val="003A1692"/>
    <w:rsid w:val="003A1A3D"/>
    <w:rsid w:val="003A26CE"/>
    <w:rsid w:val="003A2AC1"/>
    <w:rsid w:val="003A2BF5"/>
    <w:rsid w:val="003A2CC4"/>
    <w:rsid w:val="003A3A32"/>
    <w:rsid w:val="003A3A67"/>
    <w:rsid w:val="003A40FC"/>
    <w:rsid w:val="003A419F"/>
    <w:rsid w:val="003A432D"/>
    <w:rsid w:val="003A473E"/>
    <w:rsid w:val="003A4C3D"/>
    <w:rsid w:val="003A4E62"/>
    <w:rsid w:val="003A4FE5"/>
    <w:rsid w:val="003A50C2"/>
    <w:rsid w:val="003A51D4"/>
    <w:rsid w:val="003A5270"/>
    <w:rsid w:val="003A56BE"/>
    <w:rsid w:val="003A5802"/>
    <w:rsid w:val="003A5D88"/>
    <w:rsid w:val="003A6025"/>
    <w:rsid w:val="003A6702"/>
    <w:rsid w:val="003A76CA"/>
    <w:rsid w:val="003A77D4"/>
    <w:rsid w:val="003A790E"/>
    <w:rsid w:val="003A7E0B"/>
    <w:rsid w:val="003A7EA2"/>
    <w:rsid w:val="003B01E6"/>
    <w:rsid w:val="003B0332"/>
    <w:rsid w:val="003B08EE"/>
    <w:rsid w:val="003B0CC0"/>
    <w:rsid w:val="003B11BC"/>
    <w:rsid w:val="003B11F6"/>
    <w:rsid w:val="003B168D"/>
    <w:rsid w:val="003B176A"/>
    <w:rsid w:val="003B1AA9"/>
    <w:rsid w:val="003B24D2"/>
    <w:rsid w:val="003B26B5"/>
    <w:rsid w:val="003B2886"/>
    <w:rsid w:val="003B2D3C"/>
    <w:rsid w:val="003B2EC6"/>
    <w:rsid w:val="003B301F"/>
    <w:rsid w:val="003B3438"/>
    <w:rsid w:val="003B354C"/>
    <w:rsid w:val="003B39ED"/>
    <w:rsid w:val="003B3DC3"/>
    <w:rsid w:val="003B42FC"/>
    <w:rsid w:val="003B47A5"/>
    <w:rsid w:val="003B4D83"/>
    <w:rsid w:val="003B5049"/>
    <w:rsid w:val="003B5198"/>
    <w:rsid w:val="003B55ED"/>
    <w:rsid w:val="003B5936"/>
    <w:rsid w:val="003B5C3F"/>
    <w:rsid w:val="003B5E10"/>
    <w:rsid w:val="003B6112"/>
    <w:rsid w:val="003B6161"/>
    <w:rsid w:val="003B6ACD"/>
    <w:rsid w:val="003B6CFD"/>
    <w:rsid w:val="003B6F57"/>
    <w:rsid w:val="003B704C"/>
    <w:rsid w:val="003B72C6"/>
    <w:rsid w:val="003B7536"/>
    <w:rsid w:val="003B780F"/>
    <w:rsid w:val="003B794F"/>
    <w:rsid w:val="003B7B26"/>
    <w:rsid w:val="003C01BF"/>
    <w:rsid w:val="003C077C"/>
    <w:rsid w:val="003C13B7"/>
    <w:rsid w:val="003C1909"/>
    <w:rsid w:val="003C1B29"/>
    <w:rsid w:val="003C1D04"/>
    <w:rsid w:val="003C1E13"/>
    <w:rsid w:val="003C1FB6"/>
    <w:rsid w:val="003C267B"/>
    <w:rsid w:val="003C2751"/>
    <w:rsid w:val="003C2914"/>
    <w:rsid w:val="003C358B"/>
    <w:rsid w:val="003C3647"/>
    <w:rsid w:val="003C369F"/>
    <w:rsid w:val="003C3F89"/>
    <w:rsid w:val="003C4940"/>
    <w:rsid w:val="003C4988"/>
    <w:rsid w:val="003C4BD4"/>
    <w:rsid w:val="003C4CD2"/>
    <w:rsid w:val="003C4D53"/>
    <w:rsid w:val="003C4D6B"/>
    <w:rsid w:val="003C5284"/>
    <w:rsid w:val="003C5787"/>
    <w:rsid w:val="003C5DF5"/>
    <w:rsid w:val="003C61C3"/>
    <w:rsid w:val="003C6322"/>
    <w:rsid w:val="003C65D3"/>
    <w:rsid w:val="003C6931"/>
    <w:rsid w:val="003C6B1E"/>
    <w:rsid w:val="003C718E"/>
    <w:rsid w:val="003C7927"/>
    <w:rsid w:val="003C7B59"/>
    <w:rsid w:val="003C7BE7"/>
    <w:rsid w:val="003C7C67"/>
    <w:rsid w:val="003C7C77"/>
    <w:rsid w:val="003D0049"/>
    <w:rsid w:val="003D0060"/>
    <w:rsid w:val="003D0D94"/>
    <w:rsid w:val="003D0E5B"/>
    <w:rsid w:val="003D0F19"/>
    <w:rsid w:val="003D1222"/>
    <w:rsid w:val="003D155B"/>
    <w:rsid w:val="003D17AA"/>
    <w:rsid w:val="003D19C5"/>
    <w:rsid w:val="003D1CE6"/>
    <w:rsid w:val="003D1E55"/>
    <w:rsid w:val="003D2075"/>
    <w:rsid w:val="003D289E"/>
    <w:rsid w:val="003D2960"/>
    <w:rsid w:val="003D2A62"/>
    <w:rsid w:val="003D364A"/>
    <w:rsid w:val="003D38F4"/>
    <w:rsid w:val="003D3CEC"/>
    <w:rsid w:val="003D3DA9"/>
    <w:rsid w:val="003D437F"/>
    <w:rsid w:val="003D4405"/>
    <w:rsid w:val="003D4AF0"/>
    <w:rsid w:val="003D5450"/>
    <w:rsid w:val="003D578C"/>
    <w:rsid w:val="003D5F55"/>
    <w:rsid w:val="003D6146"/>
    <w:rsid w:val="003D6190"/>
    <w:rsid w:val="003D6393"/>
    <w:rsid w:val="003D66B1"/>
    <w:rsid w:val="003D6974"/>
    <w:rsid w:val="003D7421"/>
    <w:rsid w:val="003D787B"/>
    <w:rsid w:val="003E0322"/>
    <w:rsid w:val="003E03B5"/>
    <w:rsid w:val="003E0767"/>
    <w:rsid w:val="003E0B75"/>
    <w:rsid w:val="003E12B0"/>
    <w:rsid w:val="003E1803"/>
    <w:rsid w:val="003E1AC1"/>
    <w:rsid w:val="003E21B3"/>
    <w:rsid w:val="003E27B9"/>
    <w:rsid w:val="003E2D92"/>
    <w:rsid w:val="003E3178"/>
    <w:rsid w:val="003E31D1"/>
    <w:rsid w:val="003E38CA"/>
    <w:rsid w:val="003E3C84"/>
    <w:rsid w:val="003E4048"/>
    <w:rsid w:val="003E4314"/>
    <w:rsid w:val="003E468F"/>
    <w:rsid w:val="003E5580"/>
    <w:rsid w:val="003E58A5"/>
    <w:rsid w:val="003E6081"/>
    <w:rsid w:val="003E6181"/>
    <w:rsid w:val="003E618C"/>
    <w:rsid w:val="003E6447"/>
    <w:rsid w:val="003E6979"/>
    <w:rsid w:val="003E6A35"/>
    <w:rsid w:val="003E6BE7"/>
    <w:rsid w:val="003E72BD"/>
    <w:rsid w:val="003E72DB"/>
    <w:rsid w:val="003E7348"/>
    <w:rsid w:val="003E7B2D"/>
    <w:rsid w:val="003E7C34"/>
    <w:rsid w:val="003F01B7"/>
    <w:rsid w:val="003F03A9"/>
    <w:rsid w:val="003F0806"/>
    <w:rsid w:val="003F08C2"/>
    <w:rsid w:val="003F15B6"/>
    <w:rsid w:val="003F19F3"/>
    <w:rsid w:val="003F1ACA"/>
    <w:rsid w:val="003F1F22"/>
    <w:rsid w:val="003F2BCC"/>
    <w:rsid w:val="003F2D1A"/>
    <w:rsid w:val="003F2D6E"/>
    <w:rsid w:val="003F35CF"/>
    <w:rsid w:val="003F3B6C"/>
    <w:rsid w:val="003F4215"/>
    <w:rsid w:val="003F4A7D"/>
    <w:rsid w:val="003F539C"/>
    <w:rsid w:val="003F5467"/>
    <w:rsid w:val="003F64C7"/>
    <w:rsid w:val="003F66B0"/>
    <w:rsid w:val="003F68EF"/>
    <w:rsid w:val="003F6C57"/>
    <w:rsid w:val="003F6E26"/>
    <w:rsid w:val="003F7211"/>
    <w:rsid w:val="003F7588"/>
    <w:rsid w:val="003F76FA"/>
    <w:rsid w:val="003F7818"/>
    <w:rsid w:val="003F7B17"/>
    <w:rsid w:val="003F7D03"/>
    <w:rsid w:val="00400715"/>
    <w:rsid w:val="00400801"/>
    <w:rsid w:val="00400DB4"/>
    <w:rsid w:val="00400FAC"/>
    <w:rsid w:val="004015AF"/>
    <w:rsid w:val="00401778"/>
    <w:rsid w:val="00401A45"/>
    <w:rsid w:val="00402108"/>
    <w:rsid w:val="004027D6"/>
    <w:rsid w:val="00402F2F"/>
    <w:rsid w:val="0040392F"/>
    <w:rsid w:val="00403A4E"/>
    <w:rsid w:val="00403F6E"/>
    <w:rsid w:val="00404823"/>
    <w:rsid w:val="00404824"/>
    <w:rsid w:val="00404945"/>
    <w:rsid w:val="004049C9"/>
    <w:rsid w:val="00404AF8"/>
    <w:rsid w:val="00404B06"/>
    <w:rsid w:val="004055A5"/>
    <w:rsid w:val="004058B9"/>
    <w:rsid w:val="00405BA9"/>
    <w:rsid w:val="00405EC3"/>
    <w:rsid w:val="00406031"/>
    <w:rsid w:val="0040614C"/>
    <w:rsid w:val="00406B0D"/>
    <w:rsid w:val="00406E76"/>
    <w:rsid w:val="00407197"/>
    <w:rsid w:val="0040755D"/>
    <w:rsid w:val="00407839"/>
    <w:rsid w:val="00407BDC"/>
    <w:rsid w:val="0041004D"/>
    <w:rsid w:val="0041024D"/>
    <w:rsid w:val="00410262"/>
    <w:rsid w:val="00410455"/>
    <w:rsid w:val="00410499"/>
    <w:rsid w:val="00411342"/>
    <w:rsid w:val="00411457"/>
    <w:rsid w:val="00411973"/>
    <w:rsid w:val="00411A86"/>
    <w:rsid w:val="00411AD4"/>
    <w:rsid w:val="00411CA9"/>
    <w:rsid w:val="00411CD5"/>
    <w:rsid w:val="0041225D"/>
    <w:rsid w:val="00412ADB"/>
    <w:rsid w:val="00412B63"/>
    <w:rsid w:val="00412DEA"/>
    <w:rsid w:val="00412E5C"/>
    <w:rsid w:val="00412F9E"/>
    <w:rsid w:val="004134E4"/>
    <w:rsid w:val="0041357A"/>
    <w:rsid w:val="00413FAC"/>
    <w:rsid w:val="00413FD7"/>
    <w:rsid w:val="004150DC"/>
    <w:rsid w:val="004152E9"/>
    <w:rsid w:val="00415418"/>
    <w:rsid w:val="004155FC"/>
    <w:rsid w:val="0041563E"/>
    <w:rsid w:val="00415D1C"/>
    <w:rsid w:val="00416278"/>
    <w:rsid w:val="00416440"/>
    <w:rsid w:val="00416572"/>
    <w:rsid w:val="0041694A"/>
    <w:rsid w:val="00417F44"/>
    <w:rsid w:val="004204A7"/>
    <w:rsid w:val="004208A4"/>
    <w:rsid w:val="004216E2"/>
    <w:rsid w:val="00421A26"/>
    <w:rsid w:val="00421D3B"/>
    <w:rsid w:val="00422030"/>
    <w:rsid w:val="0042262B"/>
    <w:rsid w:val="00422850"/>
    <w:rsid w:val="00422AF6"/>
    <w:rsid w:val="00422D00"/>
    <w:rsid w:val="00422DBB"/>
    <w:rsid w:val="00424742"/>
    <w:rsid w:val="00424840"/>
    <w:rsid w:val="0042508A"/>
    <w:rsid w:val="004252E4"/>
    <w:rsid w:val="0042536E"/>
    <w:rsid w:val="0042636C"/>
    <w:rsid w:val="004263C5"/>
    <w:rsid w:val="0042690C"/>
    <w:rsid w:val="00426F54"/>
    <w:rsid w:val="00430BD7"/>
    <w:rsid w:val="00430E83"/>
    <w:rsid w:val="00431138"/>
    <w:rsid w:val="004313CD"/>
    <w:rsid w:val="00431750"/>
    <w:rsid w:val="00431963"/>
    <w:rsid w:val="00431E39"/>
    <w:rsid w:val="0043223A"/>
    <w:rsid w:val="00432854"/>
    <w:rsid w:val="00432FF2"/>
    <w:rsid w:val="00433102"/>
    <w:rsid w:val="00433163"/>
    <w:rsid w:val="0043332B"/>
    <w:rsid w:val="00433BE1"/>
    <w:rsid w:val="00434148"/>
    <w:rsid w:val="00434B72"/>
    <w:rsid w:val="00434FD9"/>
    <w:rsid w:val="004356E5"/>
    <w:rsid w:val="00436279"/>
    <w:rsid w:val="00436397"/>
    <w:rsid w:val="004364ED"/>
    <w:rsid w:val="00437200"/>
    <w:rsid w:val="00437DE9"/>
    <w:rsid w:val="00440076"/>
    <w:rsid w:val="004400DC"/>
    <w:rsid w:val="0044017D"/>
    <w:rsid w:val="0044037B"/>
    <w:rsid w:val="00440452"/>
    <w:rsid w:val="004404E9"/>
    <w:rsid w:val="004409FD"/>
    <w:rsid w:val="00440FC0"/>
    <w:rsid w:val="00441203"/>
    <w:rsid w:val="0044159F"/>
    <w:rsid w:val="00441C87"/>
    <w:rsid w:val="0044224A"/>
    <w:rsid w:val="004423FB"/>
    <w:rsid w:val="00442803"/>
    <w:rsid w:val="00442C5C"/>
    <w:rsid w:val="004430E7"/>
    <w:rsid w:val="00443455"/>
    <w:rsid w:val="00443660"/>
    <w:rsid w:val="00443A82"/>
    <w:rsid w:val="00443C56"/>
    <w:rsid w:val="00445108"/>
    <w:rsid w:val="00445439"/>
    <w:rsid w:val="004456AB"/>
    <w:rsid w:val="00445841"/>
    <w:rsid w:val="0044586C"/>
    <w:rsid w:val="004459BB"/>
    <w:rsid w:val="00445B53"/>
    <w:rsid w:val="00445B76"/>
    <w:rsid w:val="00445C6D"/>
    <w:rsid w:val="00445DA5"/>
    <w:rsid w:val="0044649F"/>
    <w:rsid w:val="004465F9"/>
    <w:rsid w:val="004466EF"/>
    <w:rsid w:val="004467FD"/>
    <w:rsid w:val="004468CE"/>
    <w:rsid w:val="00446953"/>
    <w:rsid w:val="00446D0C"/>
    <w:rsid w:val="00446DA9"/>
    <w:rsid w:val="00446DBE"/>
    <w:rsid w:val="0044719B"/>
    <w:rsid w:val="004471A7"/>
    <w:rsid w:val="00447549"/>
    <w:rsid w:val="00447832"/>
    <w:rsid w:val="00447ABD"/>
    <w:rsid w:val="00447B35"/>
    <w:rsid w:val="00450154"/>
    <w:rsid w:val="004502FF"/>
    <w:rsid w:val="0045048F"/>
    <w:rsid w:val="00450C1A"/>
    <w:rsid w:val="00451069"/>
    <w:rsid w:val="004510EC"/>
    <w:rsid w:val="0045194F"/>
    <w:rsid w:val="00451C38"/>
    <w:rsid w:val="00452A59"/>
    <w:rsid w:val="00452BFE"/>
    <w:rsid w:val="00452DAB"/>
    <w:rsid w:val="004532B4"/>
    <w:rsid w:val="00453A5C"/>
    <w:rsid w:val="004545FA"/>
    <w:rsid w:val="004546C2"/>
    <w:rsid w:val="00454A82"/>
    <w:rsid w:val="0045518B"/>
    <w:rsid w:val="004551D2"/>
    <w:rsid w:val="0045540D"/>
    <w:rsid w:val="00455443"/>
    <w:rsid w:val="00455A2B"/>
    <w:rsid w:val="00455B80"/>
    <w:rsid w:val="00455CAF"/>
    <w:rsid w:val="00456485"/>
    <w:rsid w:val="00456A92"/>
    <w:rsid w:val="00456FA7"/>
    <w:rsid w:val="004573D4"/>
    <w:rsid w:val="0045796D"/>
    <w:rsid w:val="00457CA6"/>
    <w:rsid w:val="00460004"/>
    <w:rsid w:val="0046002F"/>
    <w:rsid w:val="00460735"/>
    <w:rsid w:val="00460C06"/>
    <w:rsid w:val="004610EF"/>
    <w:rsid w:val="0046120D"/>
    <w:rsid w:val="00461361"/>
    <w:rsid w:val="0046144B"/>
    <w:rsid w:val="00461E60"/>
    <w:rsid w:val="004622EE"/>
    <w:rsid w:val="0046294D"/>
    <w:rsid w:val="00462D8A"/>
    <w:rsid w:val="00462D9F"/>
    <w:rsid w:val="00462F06"/>
    <w:rsid w:val="0046305C"/>
    <w:rsid w:val="004630E7"/>
    <w:rsid w:val="00463473"/>
    <w:rsid w:val="00463580"/>
    <w:rsid w:val="00463CCD"/>
    <w:rsid w:val="0046417E"/>
    <w:rsid w:val="00464510"/>
    <w:rsid w:val="0046462C"/>
    <w:rsid w:val="00464DBA"/>
    <w:rsid w:val="00464E46"/>
    <w:rsid w:val="00465687"/>
    <w:rsid w:val="00465DA7"/>
    <w:rsid w:val="00465E09"/>
    <w:rsid w:val="00465E6E"/>
    <w:rsid w:val="004664ED"/>
    <w:rsid w:val="004668C4"/>
    <w:rsid w:val="00466959"/>
    <w:rsid w:val="00466C83"/>
    <w:rsid w:val="004670E7"/>
    <w:rsid w:val="004670FE"/>
    <w:rsid w:val="004673C9"/>
    <w:rsid w:val="0046749C"/>
    <w:rsid w:val="00467910"/>
    <w:rsid w:val="00467B09"/>
    <w:rsid w:val="00467BD0"/>
    <w:rsid w:val="0047045B"/>
    <w:rsid w:val="00470C4F"/>
    <w:rsid w:val="00471389"/>
    <w:rsid w:val="00471A95"/>
    <w:rsid w:val="00471F98"/>
    <w:rsid w:val="0047201C"/>
    <w:rsid w:val="00472C74"/>
    <w:rsid w:val="00472CE9"/>
    <w:rsid w:val="00472D83"/>
    <w:rsid w:val="00473128"/>
    <w:rsid w:val="004732FD"/>
    <w:rsid w:val="00473605"/>
    <w:rsid w:val="00473DFB"/>
    <w:rsid w:val="00473E17"/>
    <w:rsid w:val="00474092"/>
    <w:rsid w:val="00474101"/>
    <w:rsid w:val="004744C5"/>
    <w:rsid w:val="004747E8"/>
    <w:rsid w:val="00474C8C"/>
    <w:rsid w:val="0047551B"/>
    <w:rsid w:val="0047552A"/>
    <w:rsid w:val="0047608B"/>
    <w:rsid w:val="00476491"/>
    <w:rsid w:val="00476821"/>
    <w:rsid w:val="00476AAF"/>
    <w:rsid w:val="00476BE5"/>
    <w:rsid w:val="00476F19"/>
    <w:rsid w:val="0047710A"/>
    <w:rsid w:val="004773B0"/>
    <w:rsid w:val="00477620"/>
    <w:rsid w:val="0047798C"/>
    <w:rsid w:val="00477AF9"/>
    <w:rsid w:val="00477E38"/>
    <w:rsid w:val="00477E72"/>
    <w:rsid w:val="0048038D"/>
    <w:rsid w:val="004803AA"/>
    <w:rsid w:val="00480543"/>
    <w:rsid w:val="004805E6"/>
    <w:rsid w:val="00480622"/>
    <w:rsid w:val="00480C39"/>
    <w:rsid w:val="00480DDA"/>
    <w:rsid w:val="00480ED8"/>
    <w:rsid w:val="00481114"/>
    <w:rsid w:val="00481367"/>
    <w:rsid w:val="004816C3"/>
    <w:rsid w:val="004816F1"/>
    <w:rsid w:val="004819CB"/>
    <w:rsid w:val="00481A21"/>
    <w:rsid w:val="00481BA0"/>
    <w:rsid w:val="0048246D"/>
    <w:rsid w:val="00482F86"/>
    <w:rsid w:val="00482F98"/>
    <w:rsid w:val="0048350B"/>
    <w:rsid w:val="0048373B"/>
    <w:rsid w:val="00483B21"/>
    <w:rsid w:val="00483FBD"/>
    <w:rsid w:val="004840DE"/>
    <w:rsid w:val="004843D7"/>
    <w:rsid w:val="00485778"/>
    <w:rsid w:val="00486222"/>
    <w:rsid w:val="00486240"/>
    <w:rsid w:val="00486A39"/>
    <w:rsid w:val="00486D0B"/>
    <w:rsid w:val="00487297"/>
    <w:rsid w:val="0048786E"/>
    <w:rsid w:val="004879C9"/>
    <w:rsid w:val="00487A36"/>
    <w:rsid w:val="00490510"/>
    <w:rsid w:val="00490C62"/>
    <w:rsid w:val="00490E37"/>
    <w:rsid w:val="0049106C"/>
    <w:rsid w:val="0049167F"/>
    <w:rsid w:val="00491D57"/>
    <w:rsid w:val="00491E76"/>
    <w:rsid w:val="00492023"/>
    <w:rsid w:val="00492320"/>
    <w:rsid w:val="00492483"/>
    <w:rsid w:val="0049275D"/>
    <w:rsid w:val="004927D7"/>
    <w:rsid w:val="004928FE"/>
    <w:rsid w:val="004929F6"/>
    <w:rsid w:val="00493392"/>
    <w:rsid w:val="004936EA"/>
    <w:rsid w:val="00493A1D"/>
    <w:rsid w:val="00493A8D"/>
    <w:rsid w:val="00494129"/>
    <w:rsid w:val="0049436C"/>
    <w:rsid w:val="004948BD"/>
    <w:rsid w:val="00494978"/>
    <w:rsid w:val="00495067"/>
    <w:rsid w:val="00495155"/>
    <w:rsid w:val="004956B9"/>
    <w:rsid w:val="00495AAD"/>
    <w:rsid w:val="00496123"/>
    <w:rsid w:val="004961BF"/>
    <w:rsid w:val="00496261"/>
    <w:rsid w:val="0049658B"/>
    <w:rsid w:val="00496734"/>
    <w:rsid w:val="004967CD"/>
    <w:rsid w:val="00496EE1"/>
    <w:rsid w:val="00497096"/>
    <w:rsid w:val="0049715B"/>
    <w:rsid w:val="00497547"/>
    <w:rsid w:val="00497D2B"/>
    <w:rsid w:val="004A0393"/>
    <w:rsid w:val="004A0EF0"/>
    <w:rsid w:val="004A0F45"/>
    <w:rsid w:val="004A110F"/>
    <w:rsid w:val="004A1487"/>
    <w:rsid w:val="004A17BF"/>
    <w:rsid w:val="004A1B84"/>
    <w:rsid w:val="004A1CD5"/>
    <w:rsid w:val="004A1E6D"/>
    <w:rsid w:val="004A1F34"/>
    <w:rsid w:val="004A2B54"/>
    <w:rsid w:val="004A2C60"/>
    <w:rsid w:val="004A2D25"/>
    <w:rsid w:val="004A2EA1"/>
    <w:rsid w:val="004A2EBA"/>
    <w:rsid w:val="004A2ED4"/>
    <w:rsid w:val="004A2F25"/>
    <w:rsid w:val="004A3042"/>
    <w:rsid w:val="004A3058"/>
    <w:rsid w:val="004A36A2"/>
    <w:rsid w:val="004A39FA"/>
    <w:rsid w:val="004A3A00"/>
    <w:rsid w:val="004A3A56"/>
    <w:rsid w:val="004A3B9B"/>
    <w:rsid w:val="004A3BA3"/>
    <w:rsid w:val="004A3D5E"/>
    <w:rsid w:val="004A41B1"/>
    <w:rsid w:val="004A43A9"/>
    <w:rsid w:val="004A4593"/>
    <w:rsid w:val="004A4F4C"/>
    <w:rsid w:val="004A51A2"/>
    <w:rsid w:val="004A51E3"/>
    <w:rsid w:val="004A520A"/>
    <w:rsid w:val="004A567D"/>
    <w:rsid w:val="004A5D52"/>
    <w:rsid w:val="004A61A7"/>
    <w:rsid w:val="004A641E"/>
    <w:rsid w:val="004A648C"/>
    <w:rsid w:val="004A64C2"/>
    <w:rsid w:val="004A64C9"/>
    <w:rsid w:val="004A6977"/>
    <w:rsid w:val="004A698F"/>
    <w:rsid w:val="004A6A0F"/>
    <w:rsid w:val="004A6B22"/>
    <w:rsid w:val="004A6BAC"/>
    <w:rsid w:val="004A7AA1"/>
    <w:rsid w:val="004A7EA4"/>
    <w:rsid w:val="004B018F"/>
    <w:rsid w:val="004B0747"/>
    <w:rsid w:val="004B074F"/>
    <w:rsid w:val="004B0BCD"/>
    <w:rsid w:val="004B1A6B"/>
    <w:rsid w:val="004B1CFD"/>
    <w:rsid w:val="004B2312"/>
    <w:rsid w:val="004B2314"/>
    <w:rsid w:val="004B282D"/>
    <w:rsid w:val="004B2A57"/>
    <w:rsid w:val="004B2CFE"/>
    <w:rsid w:val="004B3315"/>
    <w:rsid w:val="004B3A4B"/>
    <w:rsid w:val="004B3A70"/>
    <w:rsid w:val="004B459B"/>
    <w:rsid w:val="004B46B5"/>
    <w:rsid w:val="004B4D3F"/>
    <w:rsid w:val="004B53F1"/>
    <w:rsid w:val="004B55BC"/>
    <w:rsid w:val="004B5A16"/>
    <w:rsid w:val="004B5D56"/>
    <w:rsid w:val="004B5FAB"/>
    <w:rsid w:val="004B603D"/>
    <w:rsid w:val="004B60AD"/>
    <w:rsid w:val="004B6152"/>
    <w:rsid w:val="004B61D1"/>
    <w:rsid w:val="004B688D"/>
    <w:rsid w:val="004B6953"/>
    <w:rsid w:val="004B7598"/>
    <w:rsid w:val="004B7848"/>
    <w:rsid w:val="004B7DE8"/>
    <w:rsid w:val="004B7FA2"/>
    <w:rsid w:val="004C04E6"/>
    <w:rsid w:val="004C051D"/>
    <w:rsid w:val="004C075D"/>
    <w:rsid w:val="004C0A42"/>
    <w:rsid w:val="004C0CC5"/>
    <w:rsid w:val="004C129B"/>
    <w:rsid w:val="004C1547"/>
    <w:rsid w:val="004C1B5E"/>
    <w:rsid w:val="004C236B"/>
    <w:rsid w:val="004C28FC"/>
    <w:rsid w:val="004C2A40"/>
    <w:rsid w:val="004C312E"/>
    <w:rsid w:val="004C31C5"/>
    <w:rsid w:val="004C3677"/>
    <w:rsid w:val="004C38F1"/>
    <w:rsid w:val="004C429E"/>
    <w:rsid w:val="004C44E4"/>
    <w:rsid w:val="004C469A"/>
    <w:rsid w:val="004C4A33"/>
    <w:rsid w:val="004C5006"/>
    <w:rsid w:val="004C5548"/>
    <w:rsid w:val="004C5667"/>
    <w:rsid w:val="004C5742"/>
    <w:rsid w:val="004C5866"/>
    <w:rsid w:val="004C6162"/>
    <w:rsid w:val="004C6195"/>
    <w:rsid w:val="004C6836"/>
    <w:rsid w:val="004C697B"/>
    <w:rsid w:val="004C6E09"/>
    <w:rsid w:val="004C71CE"/>
    <w:rsid w:val="004C7666"/>
    <w:rsid w:val="004C779D"/>
    <w:rsid w:val="004C79F2"/>
    <w:rsid w:val="004C7A0C"/>
    <w:rsid w:val="004C7ED2"/>
    <w:rsid w:val="004C7F7B"/>
    <w:rsid w:val="004C7FA7"/>
    <w:rsid w:val="004D007E"/>
    <w:rsid w:val="004D01D1"/>
    <w:rsid w:val="004D06FB"/>
    <w:rsid w:val="004D0713"/>
    <w:rsid w:val="004D0779"/>
    <w:rsid w:val="004D0AD1"/>
    <w:rsid w:val="004D121F"/>
    <w:rsid w:val="004D1271"/>
    <w:rsid w:val="004D1916"/>
    <w:rsid w:val="004D2021"/>
    <w:rsid w:val="004D233B"/>
    <w:rsid w:val="004D259D"/>
    <w:rsid w:val="004D2EC2"/>
    <w:rsid w:val="004D2FD9"/>
    <w:rsid w:val="004D309D"/>
    <w:rsid w:val="004D30B9"/>
    <w:rsid w:val="004D314F"/>
    <w:rsid w:val="004D3952"/>
    <w:rsid w:val="004D3A7A"/>
    <w:rsid w:val="004D3AF2"/>
    <w:rsid w:val="004D4544"/>
    <w:rsid w:val="004D494B"/>
    <w:rsid w:val="004D4C26"/>
    <w:rsid w:val="004D4CA1"/>
    <w:rsid w:val="004D50AA"/>
    <w:rsid w:val="004D575B"/>
    <w:rsid w:val="004D5A88"/>
    <w:rsid w:val="004D5CF8"/>
    <w:rsid w:val="004D6201"/>
    <w:rsid w:val="004D69BB"/>
    <w:rsid w:val="004D69D8"/>
    <w:rsid w:val="004D6B41"/>
    <w:rsid w:val="004D6D76"/>
    <w:rsid w:val="004D70FD"/>
    <w:rsid w:val="004D7180"/>
    <w:rsid w:val="004D755E"/>
    <w:rsid w:val="004D7CD8"/>
    <w:rsid w:val="004E0EA2"/>
    <w:rsid w:val="004E0FB0"/>
    <w:rsid w:val="004E1018"/>
    <w:rsid w:val="004E116D"/>
    <w:rsid w:val="004E13A7"/>
    <w:rsid w:val="004E1477"/>
    <w:rsid w:val="004E15E4"/>
    <w:rsid w:val="004E1A65"/>
    <w:rsid w:val="004E1A73"/>
    <w:rsid w:val="004E1A9B"/>
    <w:rsid w:val="004E1B64"/>
    <w:rsid w:val="004E1D3E"/>
    <w:rsid w:val="004E2053"/>
    <w:rsid w:val="004E2273"/>
    <w:rsid w:val="004E25AA"/>
    <w:rsid w:val="004E2EFC"/>
    <w:rsid w:val="004E371F"/>
    <w:rsid w:val="004E3DEA"/>
    <w:rsid w:val="004E420E"/>
    <w:rsid w:val="004E45EE"/>
    <w:rsid w:val="004E4BF4"/>
    <w:rsid w:val="004E4C02"/>
    <w:rsid w:val="004E4EDE"/>
    <w:rsid w:val="004E5305"/>
    <w:rsid w:val="004E5543"/>
    <w:rsid w:val="004E5B1A"/>
    <w:rsid w:val="004E62B8"/>
    <w:rsid w:val="004E6328"/>
    <w:rsid w:val="004E640C"/>
    <w:rsid w:val="004E66BB"/>
    <w:rsid w:val="004E6A22"/>
    <w:rsid w:val="004E71E8"/>
    <w:rsid w:val="004E7732"/>
    <w:rsid w:val="004E7948"/>
    <w:rsid w:val="004E7E64"/>
    <w:rsid w:val="004F01E1"/>
    <w:rsid w:val="004F0252"/>
    <w:rsid w:val="004F034A"/>
    <w:rsid w:val="004F07AD"/>
    <w:rsid w:val="004F089A"/>
    <w:rsid w:val="004F09E5"/>
    <w:rsid w:val="004F0CF7"/>
    <w:rsid w:val="004F0F7F"/>
    <w:rsid w:val="004F146E"/>
    <w:rsid w:val="004F1625"/>
    <w:rsid w:val="004F172B"/>
    <w:rsid w:val="004F22CE"/>
    <w:rsid w:val="004F3654"/>
    <w:rsid w:val="004F4ECA"/>
    <w:rsid w:val="004F5707"/>
    <w:rsid w:val="004F575F"/>
    <w:rsid w:val="004F5943"/>
    <w:rsid w:val="004F5B98"/>
    <w:rsid w:val="004F5DD0"/>
    <w:rsid w:val="004F5F59"/>
    <w:rsid w:val="004F5FA3"/>
    <w:rsid w:val="004F6504"/>
    <w:rsid w:val="004F6C5B"/>
    <w:rsid w:val="004F6FB2"/>
    <w:rsid w:val="004F716A"/>
    <w:rsid w:val="004F7190"/>
    <w:rsid w:val="004F73C3"/>
    <w:rsid w:val="004F74EB"/>
    <w:rsid w:val="004F7534"/>
    <w:rsid w:val="004F76AD"/>
    <w:rsid w:val="004F78B1"/>
    <w:rsid w:val="004F78FF"/>
    <w:rsid w:val="004F7B89"/>
    <w:rsid w:val="004F7D63"/>
    <w:rsid w:val="004F7E41"/>
    <w:rsid w:val="004F7F54"/>
    <w:rsid w:val="005001CC"/>
    <w:rsid w:val="005002E3"/>
    <w:rsid w:val="0050032F"/>
    <w:rsid w:val="00500505"/>
    <w:rsid w:val="0050052E"/>
    <w:rsid w:val="005005A5"/>
    <w:rsid w:val="005007A5"/>
    <w:rsid w:val="005007C2"/>
    <w:rsid w:val="00500AFD"/>
    <w:rsid w:val="00500DA0"/>
    <w:rsid w:val="0050192C"/>
    <w:rsid w:val="00501A43"/>
    <w:rsid w:val="005029DE"/>
    <w:rsid w:val="00502A65"/>
    <w:rsid w:val="00502B4E"/>
    <w:rsid w:val="00502CF5"/>
    <w:rsid w:val="0050312D"/>
    <w:rsid w:val="00503748"/>
    <w:rsid w:val="00503769"/>
    <w:rsid w:val="00503A99"/>
    <w:rsid w:val="0050418E"/>
    <w:rsid w:val="005047AB"/>
    <w:rsid w:val="00504A9E"/>
    <w:rsid w:val="00504DC5"/>
    <w:rsid w:val="00504E31"/>
    <w:rsid w:val="005060D9"/>
    <w:rsid w:val="0050652D"/>
    <w:rsid w:val="005067BA"/>
    <w:rsid w:val="00506A42"/>
    <w:rsid w:val="00506C73"/>
    <w:rsid w:val="00506DDB"/>
    <w:rsid w:val="005072EF"/>
    <w:rsid w:val="00507454"/>
    <w:rsid w:val="005076F4"/>
    <w:rsid w:val="00507CB0"/>
    <w:rsid w:val="00507FF7"/>
    <w:rsid w:val="005104BC"/>
    <w:rsid w:val="00510674"/>
    <w:rsid w:val="00510AB9"/>
    <w:rsid w:val="00510F88"/>
    <w:rsid w:val="00510F8E"/>
    <w:rsid w:val="00511627"/>
    <w:rsid w:val="00511638"/>
    <w:rsid w:val="00511901"/>
    <w:rsid w:val="0051194A"/>
    <w:rsid w:val="00511DAF"/>
    <w:rsid w:val="0051275B"/>
    <w:rsid w:val="005129B2"/>
    <w:rsid w:val="00512B07"/>
    <w:rsid w:val="00513ABD"/>
    <w:rsid w:val="00513B0D"/>
    <w:rsid w:val="00513C48"/>
    <w:rsid w:val="00513E00"/>
    <w:rsid w:val="00514507"/>
    <w:rsid w:val="00514658"/>
    <w:rsid w:val="00514CEB"/>
    <w:rsid w:val="00514F4F"/>
    <w:rsid w:val="005150E9"/>
    <w:rsid w:val="005152EF"/>
    <w:rsid w:val="005159F2"/>
    <w:rsid w:val="00515A7B"/>
    <w:rsid w:val="00515D06"/>
    <w:rsid w:val="0051609D"/>
    <w:rsid w:val="0051619B"/>
    <w:rsid w:val="00516AA0"/>
    <w:rsid w:val="00516DBF"/>
    <w:rsid w:val="00516E23"/>
    <w:rsid w:val="00516E6F"/>
    <w:rsid w:val="005170BE"/>
    <w:rsid w:val="0051788A"/>
    <w:rsid w:val="00517AB0"/>
    <w:rsid w:val="00517BC2"/>
    <w:rsid w:val="00517FB7"/>
    <w:rsid w:val="00520D3A"/>
    <w:rsid w:val="005212A8"/>
    <w:rsid w:val="005221A9"/>
    <w:rsid w:val="00522809"/>
    <w:rsid w:val="0052293D"/>
    <w:rsid w:val="00522B93"/>
    <w:rsid w:val="00522E52"/>
    <w:rsid w:val="0052346D"/>
    <w:rsid w:val="00523CBE"/>
    <w:rsid w:val="00523E2A"/>
    <w:rsid w:val="00524173"/>
    <w:rsid w:val="00524758"/>
    <w:rsid w:val="00524EF3"/>
    <w:rsid w:val="00525001"/>
    <w:rsid w:val="0052504F"/>
    <w:rsid w:val="005256AF"/>
    <w:rsid w:val="00525E30"/>
    <w:rsid w:val="00525EA8"/>
    <w:rsid w:val="005260FD"/>
    <w:rsid w:val="005267F0"/>
    <w:rsid w:val="0052692A"/>
    <w:rsid w:val="005270E7"/>
    <w:rsid w:val="00527361"/>
    <w:rsid w:val="00527B92"/>
    <w:rsid w:val="00527CDC"/>
    <w:rsid w:val="00530626"/>
    <w:rsid w:val="00530E80"/>
    <w:rsid w:val="00530F6D"/>
    <w:rsid w:val="005323B2"/>
    <w:rsid w:val="0053259A"/>
    <w:rsid w:val="00532A13"/>
    <w:rsid w:val="00532B90"/>
    <w:rsid w:val="00532E68"/>
    <w:rsid w:val="00533D6C"/>
    <w:rsid w:val="00534A6C"/>
    <w:rsid w:val="005351D0"/>
    <w:rsid w:val="005354A1"/>
    <w:rsid w:val="005358B5"/>
    <w:rsid w:val="00535BDE"/>
    <w:rsid w:val="00535CE6"/>
    <w:rsid w:val="0053632D"/>
    <w:rsid w:val="005364D6"/>
    <w:rsid w:val="0053657F"/>
    <w:rsid w:val="005366B5"/>
    <w:rsid w:val="00536AED"/>
    <w:rsid w:val="005373B5"/>
    <w:rsid w:val="00540878"/>
    <w:rsid w:val="005408C5"/>
    <w:rsid w:val="00540BB6"/>
    <w:rsid w:val="00540C58"/>
    <w:rsid w:val="00540CA5"/>
    <w:rsid w:val="00541091"/>
    <w:rsid w:val="00541176"/>
    <w:rsid w:val="0054135B"/>
    <w:rsid w:val="0054144F"/>
    <w:rsid w:val="005417CE"/>
    <w:rsid w:val="0054187D"/>
    <w:rsid w:val="005418D6"/>
    <w:rsid w:val="00542747"/>
    <w:rsid w:val="0054286B"/>
    <w:rsid w:val="00543815"/>
    <w:rsid w:val="005439DA"/>
    <w:rsid w:val="00544C68"/>
    <w:rsid w:val="00545767"/>
    <w:rsid w:val="00545940"/>
    <w:rsid w:val="00545BE1"/>
    <w:rsid w:val="00545E70"/>
    <w:rsid w:val="00545F37"/>
    <w:rsid w:val="00546220"/>
    <w:rsid w:val="0054682B"/>
    <w:rsid w:val="005468AE"/>
    <w:rsid w:val="005469D7"/>
    <w:rsid w:val="00546B01"/>
    <w:rsid w:val="00547348"/>
    <w:rsid w:val="005475E2"/>
    <w:rsid w:val="0054762D"/>
    <w:rsid w:val="00547701"/>
    <w:rsid w:val="0054776E"/>
    <w:rsid w:val="0054789B"/>
    <w:rsid w:val="00547B42"/>
    <w:rsid w:val="00547BE3"/>
    <w:rsid w:val="00547DC8"/>
    <w:rsid w:val="0055029B"/>
    <w:rsid w:val="00550393"/>
    <w:rsid w:val="00550878"/>
    <w:rsid w:val="00550C66"/>
    <w:rsid w:val="00550E12"/>
    <w:rsid w:val="00551059"/>
    <w:rsid w:val="00551074"/>
    <w:rsid w:val="00551315"/>
    <w:rsid w:val="00551441"/>
    <w:rsid w:val="00551BAE"/>
    <w:rsid w:val="00552B23"/>
    <w:rsid w:val="00552E81"/>
    <w:rsid w:val="00552E8A"/>
    <w:rsid w:val="0055336A"/>
    <w:rsid w:val="00553F5F"/>
    <w:rsid w:val="00555211"/>
    <w:rsid w:val="005553BD"/>
    <w:rsid w:val="00555AA8"/>
    <w:rsid w:val="00555DBF"/>
    <w:rsid w:val="00555F6D"/>
    <w:rsid w:val="00556213"/>
    <w:rsid w:val="00556286"/>
    <w:rsid w:val="00556896"/>
    <w:rsid w:val="00556B58"/>
    <w:rsid w:val="00556F2D"/>
    <w:rsid w:val="005570F6"/>
    <w:rsid w:val="00557322"/>
    <w:rsid w:val="00557D1C"/>
    <w:rsid w:val="00557EB0"/>
    <w:rsid w:val="00557EB7"/>
    <w:rsid w:val="00560003"/>
    <w:rsid w:val="005600A4"/>
    <w:rsid w:val="0056063D"/>
    <w:rsid w:val="00562203"/>
    <w:rsid w:val="0056229E"/>
    <w:rsid w:val="0056234C"/>
    <w:rsid w:val="00562438"/>
    <w:rsid w:val="005625C0"/>
    <w:rsid w:val="0056265C"/>
    <w:rsid w:val="00562FC4"/>
    <w:rsid w:val="005630FB"/>
    <w:rsid w:val="005631D9"/>
    <w:rsid w:val="00563443"/>
    <w:rsid w:val="005644C9"/>
    <w:rsid w:val="0056451E"/>
    <w:rsid w:val="00564F57"/>
    <w:rsid w:val="005650F8"/>
    <w:rsid w:val="005659E5"/>
    <w:rsid w:val="00565C3F"/>
    <w:rsid w:val="005670A8"/>
    <w:rsid w:val="005671D8"/>
    <w:rsid w:val="00567C44"/>
    <w:rsid w:val="00567C51"/>
    <w:rsid w:val="00567C5C"/>
    <w:rsid w:val="0057072F"/>
    <w:rsid w:val="005709D8"/>
    <w:rsid w:val="00570B8B"/>
    <w:rsid w:val="00570D14"/>
    <w:rsid w:val="00570DBC"/>
    <w:rsid w:val="0057175C"/>
    <w:rsid w:val="005717EE"/>
    <w:rsid w:val="00571929"/>
    <w:rsid w:val="00571A8D"/>
    <w:rsid w:val="00571B71"/>
    <w:rsid w:val="00571BF5"/>
    <w:rsid w:val="0057214F"/>
    <w:rsid w:val="00572252"/>
    <w:rsid w:val="005724C7"/>
    <w:rsid w:val="00572901"/>
    <w:rsid w:val="00572DFF"/>
    <w:rsid w:val="005737A7"/>
    <w:rsid w:val="0057394C"/>
    <w:rsid w:val="005741A7"/>
    <w:rsid w:val="00574426"/>
    <w:rsid w:val="00574647"/>
    <w:rsid w:val="00574959"/>
    <w:rsid w:val="00574ABC"/>
    <w:rsid w:val="00574CFB"/>
    <w:rsid w:val="00575623"/>
    <w:rsid w:val="005759DA"/>
    <w:rsid w:val="00575C28"/>
    <w:rsid w:val="00576424"/>
    <w:rsid w:val="005764BF"/>
    <w:rsid w:val="005764F0"/>
    <w:rsid w:val="00576858"/>
    <w:rsid w:val="00576BC8"/>
    <w:rsid w:val="00576BF7"/>
    <w:rsid w:val="00576D94"/>
    <w:rsid w:val="005772C7"/>
    <w:rsid w:val="00577990"/>
    <w:rsid w:val="00577F69"/>
    <w:rsid w:val="0058074B"/>
    <w:rsid w:val="00580A55"/>
    <w:rsid w:val="00580F35"/>
    <w:rsid w:val="0058107D"/>
    <w:rsid w:val="00581386"/>
    <w:rsid w:val="00581414"/>
    <w:rsid w:val="005816FC"/>
    <w:rsid w:val="0058233A"/>
    <w:rsid w:val="0058234B"/>
    <w:rsid w:val="0058281A"/>
    <w:rsid w:val="00582C14"/>
    <w:rsid w:val="00582C23"/>
    <w:rsid w:val="00582D6A"/>
    <w:rsid w:val="00582DB8"/>
    <w:rsid w:val="00583108"/>
    <w:rsid w:val="005833F5"/>
    <w:rsid w:val="00584071"/>
    <w:rsid w:val="005840A2"/>
    <w:rsid w:val="00584307"/>
    <w:rsid w:val="005844F7"/>
    <w:rsid w:val="0058467B"/>
    <w:rsid w:val="0058470F"/>
    <w:rsid w:val="005848C2"/>
    <w:rsid w:val="00584AED"/>
    <w:rsid w:val="00584F9C"/>
    <w:rsid w:val="00585A41"/>
    <w:rsid w:val="005861E1"/>
    <w:rsid w:val="0058640E"/>
    <w:rsid w:val="00587262"/>
    <w:rsid w:val="00587F73"/>
    <w:rsid w:val="005915C7"/>
    <w:rsid w:val="00591780"/>
    <w:rsid w:val="005917CF"/>
    <w:rsid w:val="00591AE1"/>
    <w:rsid w:val="00591DF7"/>
    <w:rsid w:val="005927FA"/>
    <w:rsid w:val="00593235"/>
    <w:rsid w:val="00593D1A"/>
    <w:rsid w:val="005944E5"/>
    <w:rsid w:val="0059452F"/>
    <w:rsid w:val="00595313"/>
    <w:rsid w:val="0059565D"/>
    <w:rsid w:val="00595A80"/>
    <w:rsid w:val="0059634D"/>
    <w:rsid w:val="0059640B"/>
    <w:rsid w:val="00596B00"/>
    <w:rsid w:val="00596B38"/>
    <w:rsid w:val="0059702E"/>
    <w:rsid w:val="0059710E"/>
    <w:rsid w:val="0059726E"/>
    <w:rsid w:val="00597333"/>
    <w:rsid w:val="0059747F"/>
    <w:rsid w:val="00597FF2"/>
    <w:rsid w:val="005A01C6"/>
    <w:rsid w:val="005A07FF"/>
    <w:rsid w:val="005A0B23"/>
    <w:rsid w:val="005A0FA7"/>
    <w:rsid w:val="005A1059"/>
    <w:rsid w:val="005A15C3"/>
    <w:rsid w:val="005A1705"/>
    <w:rsid w:val="005A1A97"/>
    <w:rsid w:val="005A1B95"/>
    <w:rsid w:val="005A1F16"/>
    <w:rsid w:val="005A2B49"/>
    <w:rsid w:val="005A2E59"/>
    <w:rsid w:val="005A2FEB"/>
    <w:rsid w:val="005A3132"/>
    <w:rsid w:val="005A36F8"/>
    <w:rsid w:val="005A37DF"/>
    <w:rsid w:val="005A3D01"/>
    <w:rsid w:val="005A3F7B"/>
    <w:rsid w:val="005A400F"/>
    <w:rsid w:val="005A4495"/>
    <w:rsid w:val="005A4936"/>
    <w:rsid w:val="005A4AA5"/>
    <w:rsid w:val="005A5156"/>
    <w:rsid w:val="005A5461"/>
    <w:rsid w:val="005A5845"/>
    <w:rsid w:val="005A6547"/>
    <w:rsid w:val="005A6F04"/>
    <w:rsid w:val="005A7973"/>
    <w:rsid w:val="005B01DD"/>
    <w:rsid w:val="005B0B51"/>
    <w:rsid w:val="005B1232"/>
    <w:rsid w:val="005B1450"/>
    <w:rsid w:val="005B160A"/>
    <w:rsid w:val="005B18C7"/>
    <w:rsid w:val="005B1E87"/>
    <w:rsid w:val="005B2FC2"/>
    <w:rsid w:val="005B3220"/>
    <w:rsid w:val="005B3270"/>
    <w:rsid w:val="005B3406"/>
    <w:rsid w:val="005B379D"/>
    <w:rsid w:val="005B37A1"/>
    <w:rsid w:val="005B38B4"/>
    <w:rsid w:val="005B38BD"/>
    <w:rsid w:val="005B3953"/>
    <w:rsid w:val="005B3A10"/>
    <w:rsid w:val="005B3A61"/>
    <w:rsid w:val="005B3DE4"/>
    <w:rsid w:val="005B3EAE"/>
    <w:rsid w:val="005B4263"/>
    <w:rsid w:val="005B43FA"/>
    <w:rsid w:val="005B4854"/>
    <w:rsid w:val="005B4ECF"/>
    <w:rsid w:val="005B5375"/>
    <w:rsid w:val="005B5523"/>
    <w:rsid w:val="005B5622"/>
    <w:rsid w:val="005B5709"/>
    <w:rsid w:val="005B57CA"/>
    <w:rsid w:val="005B590A"/>
    <w:rsid w:val="005B5BE1"/>
    <w:rsid w:val="005B638A"/>
    <w:rsid w:val="005B6967"/>
    <w:rsid w:val="005B7451"/>
    <w:rsid w:val="005B7478"/>
    <w:rsid w:val="005B7F4D"/>
    <w:rsid w:val="005C01D7"/>
    <w:rsid w:val="005C08AD"/>
    <w:rsid w:val="005C0B36"/>
    <w:rsid w:val="005C107F"/>
    <w:rsid w:val="005C14FE"/>
    <w:rsid w:val="005C1FC8"/>
    <w:rsid w:val="005C2174"/>
    <w:rsid w:val="005C21E5"/>
    <w:rsid w:val="005C2640"/>
    <w:rsid w:val="005C3053"/>
    <w:rsid w:val="005C3398"/>
    <w:rsid w:val="005C34BE"/>
    <w:rsid w:val="005C36F8"/>
    <w:rsid w:val="005C3826"/>
    <w:rsid w:val="005C42D7"/>
    <w:rsid w:val="005C450B"/>
    <w:rsid w:val="005C5791"/>
    <w:rsid w:val="005C5852"/>
    <w:rsid w:val="005C5C56"/>
    <w:rsid w:val="005C625F"/>
    <w:rsid w:val="005C678D"/>
    <w:rsid w:val="005C6BB2"/>
    <w:rsid w:val="005C71C7"/>
    <w:rsid w:val="005C7399"/>
    <w:rsid w:val="005C7A1E"/>
    <w:rsid w:val="005D0016"/>
    <w:rsid w:val="005D01FD"/>
    <w:rsid w:val="005D021B"/>
    <w:rsid w:val="005D0829"/>
    <w:rsid w:val="005D0CEA"/>
    <w:rsid w:val="005D105F"/>
    <w:rsid w:val="005D117E"/>
    <w:rsid w:val="005D131E"/>
    <w:rsid w:val="005D1352"/>
    <w:rsid w:val="005D1549"/>
    <w:rsid w:val="005D26A4"/>
    <w:rsid w:val="005D26C0"/>
    <w:rsid w:val="005D2D5D"/>
    <w:rsid w:val="005D32FD"/>
    <w:rsid w:val="005D350A"/>
    <w:rsid w:val="005D38B7"/>
    <w:rsid w:val="005D4444"/>
    <w:rsid w:val="005D4547"/>
    <w:rsid w:val="005D4A10"/>
    <w:rsid w:val="005D4A1D"/>
    <w:rsid w:val="005D4B0B"/>
    <w:rsid w:val="005D51B1"/>
    <w:rsid w:val="005D6059"/>
    <w:rsid w:val="005D66B7"/>
    <w:rsid w:val="005D6E34"/>
    <w:rsid w:val="005D7C72"/>
    <w:rsid w:val="005E03DE"/>
    <w:rsid w:val="005E08C9"/>
    <w:rsid w:val="005E0DF8"/>
    <w:rsid w:val="005E158E"/>
    <w:rsid w:val="005E15B4"/>
    <w:rsid w:val="005E18A2"/>
    <w:rsid w:val="005E18A5"/>
    <w:rsid w:val="005E18D4"/>
    <w:rsid w:val="005E19C8"/>
    <w:rsid w:val="005E1B75"/>
    <w:rsid w:val="005E1DEB"/>
    <w:rsid w:val="005E200E"/>
    <w:rsid w:val="005E210E"/>
    <w:rsid w:val="005E2110"/>
    <w:rsid w:val="005E23A1"/>
    <w:rsid w:val="005E254C"/>
    <w:rsid w:val="005E2D6E"/>
    <w:rsid w:val="005E3092"/>
    <w:rsid w:val="005E38AE"/>
    <w:rsid w:val="005E3D12"/>
    <w:rsid w:val="005E4265"/>
    <w:rsid w:val="005E45A8"/>
    <w:rsid w:val="005E46A6"/>
    <w:rsid w:val="005E4FC6"/>
    <w:rsid w:val="005E50B1"/>
    <w:rsid w:val="005E548A"/>
    <w:rsid w:val="005E63BD"/>
    <w:rsid w:val="005E67B2"/>
    <w:rsid w:val="005E75FB"/>
    <w:rsid w:val="005E7602"/>
    <w:rsid w:val="005E7CE1"/>
    <w:rsid w:val="005E7F33"/>
    <w:rsid w:val="005F03D6"/>
    <w:rsid w:val="005F1D14"/>
    <w:rsid w:val="005F1E6A"/>
    <w:rsid w:val="005F1E94"/>
    <w:rsid w:val="005F23A6"/>
    <w:rsid w:val="005F2598"/>
    <w:rsid w:val="005F2654"/>
    <w:rsid w:val="005F2CA3"/>
    <w:rsid w:val="005F3B64"/>
    <w:rsid w:val="005F3BEA"/>
    <w:rsid w:val="005F40E5"/>
    <w:rsid w:val="005F43B6"/>
    <w:rsid w:val="005F49CD"/>
    <w:rsid w:val="005F4C89"/>
    <w:rsid w:val="005F4F03"/>
    <w:rsid w:val="005F5A01"/>
    <w:rsid w:val="005F5B19"/>
    <w:rsid w:val="005F5EDD"/>
    <w:rsid w:val="005F5F96"/>
    <w:rsid w:val="005F60C3"/>
    <w:rsid w:val="005F658C"/>
    <w:rsid w:val="005F7148"/>
    <w:rsid w:val="005F75A5"/>
    <w:rsid w:val="0060011D"/>
    <w:rsid w:val="0060024A"/>
    <w:rsid w:val="00600501"/>
    <w:rsid w:val="00600640"/>
    <w:rsid w:val="006006BF"/>
    <w:rsid w:val="00600BAF"/>
    <w:rsid w:val="00600C04"/>
    <w:rsid w:val="00600C4A"/>
    <w:rsid w:val="00600EA3"/>
    <w:rsid w:val="0060131B"/>
    <w:rsid w:val="006016F5"/>
    <w:rsid w:val="0060180F"/>
    <w:rsid w:val="00601D5F"/>
    <w:rsid w:val="006027A2"/>
    <w:rsid w:val="00602A3A"/>
    <w:rsid w:val="00602ACC"/>
    <w:rsid w:val="0060314C"/>
    <w:rsid w:val="00603363"/>
    <w:rsid w:val="006035B2"/>
    <w:rsid w:val="006036FA"/>
    <w:rsid w:val="0060371E"/>
    <w:rsid w:val="006038BF"/>
    <w:rsid w:val="00603AD2"/>
    <w:rsid w:val="00603BA6"/>
    <w:rsid w:val="006042A8"/>
    <w:rsid w:val="00604F3C"/>
    <w:rsid w:val="006055E9"/>
    <w:rsid w:val="006056CC"/>
    <w:rsid w:val="00605AD0"/>
    <w:rsid w:val="0060605B"/>
    <w:rsid w:val="0060666B"/>
    <w:rsid w:val="00606AAD"/>
    <w:rsid w:val="00606C0C"/>
    <w:rsid w:val="0060721A"/>
    <w:rsid w:val="0060731D"/>
    <w:rsid w:val="006075A0"/>
    <w:rsid w:val="00607850"/>
    <w:rsid w:val="00607ED7"/>
    <w:rsid w:val="0061007E"/>
    <w:rsid w:val="00610943"/>
    <w:rsid w:val="00610E08"/>
    <w:rsid w:val="00611068"/>
    <w:rsid w:val="00611380"/>
    <w:rsid w:val="00611554"/>
    <w:rsid w:val="00611590"/>
    <w:rsid w:val="00611800"/>
    <w:rsid w:val="00612560"/>
    <w:rsid w:val="00612C8A"/>
    <w:rsid w:val="00612C8F"/>
    <w:rsid w:val="00612DED"/>
    <w:rsid w:val="00612E96"/>
    <w:rsid w:val="0061316B"/>
    <w:rsid w:val="00613351"/>
    <w:rsid w:val="00613BA0"/>
    <w:rsid w:val="00613C33"/>
    <w:rsid w:val="00613E4D"/>
    <w:rsid w:val="006145C9"/>
    <w:rsid w:val="00614E8C"/>
    <w:rsid w:val="0061534D"/>
    <w:rsid w:val="00615419"/>
    <w:rsid w:val="0061629B"/>
    <w:rsid w:val="006169C9"/>
    <w:rsid w:val="00617111"/>
    <w:rsid w:val="006175DA"/>
    <w:rsid w:val="00617F0D"/>
    <w:rsid w:val="00617F60"/>
    <w:rsid w:val="00620BA0"/>
    <w:rsid w:val="00621709"/>
    <w:rsid w:val="00621855"/>
    <w:rsid w:val="00621EDE"/>
    <w:rsid w:val="0062201C"/>
    <w:rsid w:val="006221E9"/>
    <w:rsid w:val="00622A18"/>
    <w:rsid w:val="00622D41"/>
    <w:rsid w:val="00622E70"/>
    <w:rsid w:val="00622E7C"/>
    <w:rsid w:val="0062333A"/>
    <w:rsid w:val="0062360E"/>
    <w:rsid w:val="0062378A"/>
    <w:rsid w:val="00623C00"/>
    <w:rsid w:val="006243C7"/>
    <w:rsid w:val="00624B21"/>
    <w:rsid w:val="00624D5D"/>
    <w:rsid w:val="00625149"/>
    <w:rsid w:val="00625C49"/>
    <w:rsid w:val="00625F69"/>
    <w:rsid w:val="00625F7D"/>
    <w:rsid w:val="00626176"/>
    <w:rsid w:val="006262CF"/>
    <w:rsid w:val="00626688"/>
    <w:rsid w:val="00626A18"/>
    <w:rsid w:val="00626C0D"/>
    <w:rsid w:val="00626E4E"/>
    <w:rsid w:val="00626ED7"/>
    <w:rsid w:val="006276F0"/>
    <w:rsid w:val="00627769"/>
    <w:rsid w:val="006278A4"/>
    <w:rsid w:val="00627B31"/>
    <w:rsid w:val="00630110"/>
    <w:rsid w:val="00630136"/>
    <w:rsid w:val="006301EB"/>
    <w:rsid w:val="006302C6"/>
    <w:rsid w:val="006309A3"/>
    <w:rsid w:val="00630AAA"/>
    <w:rsid w:val="00630BFB"/>
    <w:rsid w:val="00630C72"/>
    <w:rsid w:val="00631A78"/>
    <w:rsid w:val="00631ADE"/>
    <w:rsid w:val="00631BDC"/>
    <w:rsid w:val="00631F84"/>
    <w:rsid w:val="006321A2"/>
    <w:rsid w:val="006326F0"/>
    <w:rsid w:val="00632F56"/>
    <w:rsid w:val="006334FA"/>
    <w:rsid w:val="00633BBF"/>
    <w:rsid w:val="0063432B"/>
    <w:rsid w:val="006344EF"/>
    <w:rsid w:val="006345AB"/>
    <w:rsid w:val="00634766"/>
    <w:rsid w:val="00634E04"/>
    <w:rsid w:val="006356C8"/>
    <w:rsid w:val="0063586C"/>
    <w:rsid w:val="00635C08"/>
    <w:rsid w:val="00635E1E"/>
    <w:rsid w:val="00636458"/>
    <w:rsid w:val="00636620"/>
    <w:rsid w:val="00636C3B"/>
    <w:rsid w:val="00636CBC"/>
    <w:rsid w:val="00636D35"/>
    <w:rsid w:val="00636EE6"/>
    <w:rsid w:val="00637455"/>
    <w:rsid w:val="00637601"/>
    <w:rsid w:val="00637BE2"/>
    <w:rsid w:val="00637BF3"/>
    <w:rsid w:val="00637ECE"/>
    <w:rsid w:val="0064026B"/>
    <w:rsid w:val="006405BF"/>
    <w:rsid w:val="00640743"/>
    <w:rsid w:val="006412DA"/>
    <w:rsid w:val="00641372"/>
    <w:rsid w:val="00641A97"/>
    <w:rsid w:val="00642060"/>
    <w:rsid w:val="006420A6"/>
    <w:rsid w:val="006425E9"/>
    <w:rsid w:val="0064274F"/>
    <w:rsid w:val="00642C45"/>
    <w:rsid w:val="0064432B"/>
    <w:rsid w:val="0064433A"/>
    <w:rsid w:val="0064437A"/>
    <w:rsid w:val="00644823"/>
    <w:rsid w:val="00644840"/>
    <w:rsid w:val="0064498A"/>
    <w:rsid w:val="00645261"/>
    <w:rsid w:val="00645384"/>
    <w:rsid w:val="00645D3D"/>
    <w:rsid w:val="00646325"/>
    <w:rsid w:val="00646439"/>
    <w:rsid w:val="00646716"/>
    <w:rsid w:val="00646D1B"/>
    <w:rsid w:val="0064709B"/>
    <w:rsid w:val="00647456"/>
    <w:rsid w:val="00647E6B"/>
    <w:rsid w:val="00647E7B"/>
    <w:rsid w:val="00650183"/>
    <w:rsid w:val="006502EA"/>
    <w:rsid w:val="006509FE"/>
    <w:rsid w:val="00650AD7"/>
    <w:rsid w:val="00650EC4"/>
    <w:rsid w:val="00651961"/>
    <w:rsid w:val="00651B56"/>
    <w:rsid w:val="00651D98"/>
    <w:rsid w:val="006522FB"/>
    <w:rsid w:val="0065266B"/>
    <w:rsid w:val="0065269B"/>
    <w:rsid w:val="006529AF"/>
    <w:rsid w:val="00652EB7"/>
    <w:rsid w:val="00653794"/>
    <w:rsid w:val="006537FA"/>
    <w:rsid w:val="00653AA8"/>
    <w:rsid w:val="00653B1D"/>
    <w:rsid w:val="00653B37"/>
    <w:rsid w:val="00653B3B"/>
    <w:rsid w:val="00653D31"/>
    <w:rsid w:val="006546F7"/>
    <w:rsid w:val="00654752"/>
    <w:rsid w:val="00654BFA"/>
    <w:rsid w:val="00655109"/>
    <w:rsid w:val="0065601C"/>
    <w:rsid w:val="006560BA"/>
    <w:rsid w:val="00656213"/>
    <w:rsid w:val="0065629F"/>
    <w:rsid w:val="006564D5"/>
    <w:rsid w:val="00656649"/>
    <w:rsid w:val="00656ABF"/>
    <w:rsid w:val="00657664"/>
    <w:rsid w:val="00657953"/>
    <w:rsid w:val="00657C2F"/>
    <w:rsid w:val="00657DBE"/>
    <w:rsid w:val="006606E9"/>
    <w:rsid w:val="00660755"/>
    <w:rsid w:val="00660EA9"/>
    <w:rsid w:val="00660EE1"/>
    <w:rsid w:val="00661234"/>
    <w:rsid w:val="006614A0"/>
    <w:rsid w:val="006619A4"/>
    <w:rsid w:val="00661B03"/>
    <w:rsid w:val="00662480"/>
    <w:rsid w:val="006628F7"/>
    <w:rsid w:val="00662DC6"/>
    <w:rsid w:val="00663410"/>
    <w:rsid w:val="00663667"/>
    <w:rsid w:val="00663A12"/>
    <w:rsid w:val="00663A9C"/>
    <w:rsid w:val="00663F02"/>
    <w:rsid w:val="00663F71"/>
    <w:rsid w:val="00664729"/>
    <w:rsid w:val="0066486B"/>
    <w:rsid w:val="00664938"/>
    <w:rsid w:val="0066494C"/>
    <w:rsid w:val="00664968"/>
    <w:rsid w:val="0066497D"/>
    <w:rsid w:val="00664A8C"/>
    <w:rsid w:val="00665874"/>
    <w:rsid w:val="0066596E"/>
    <w:rsid w:val="0066658F"/>
    <w:rsid w:val="00667005"/>
    <w:rsid w:val="006671BB"/>
    <w:rsid w:val="00667445"/>
    <w:rsid w:val="00667465"/>
    <w:rsid w:val="006674CC"/>
    <w:rsid w:val="006675F3"/>
    <w:rsid w:val="00667B30"/>
    <w:rsid w:val="00667DD3"/>
    <w:rsid w:val="006709E5"/>
    <w:rsid w:val="00670DE7"/>
    <w:rsid w:val="00670DED"/>
    <w:rsid w:val="006721B6"/>
    <w:rsid w:val="006723B9"/>
    <w:rsid w:val="00672588"/>
    <w:rsid w:val="006725AB"/>
    <w:rsid w:val="00672A3D"/>
    <w:rsid w:val="00673118"/>
    <w:rsid w:val="0067388D"/>
    <w:rsid w:val="00673B37"/>
    <w:rsid w:val="006741C3"/>
    <w:rsid w:val="0067450F"/>
    <w:rsid w:val="006745C5"/>
    <w:rsid w:val="00674C6E"/>
    <w:rsid w:val="00674D8E"/>
    <w:rsid w:val="006755DC"/>
    <w:rsid w:val="006755F4"/>
    <w:rsid w:val="0067573D"/>
    <w:rsid w:val="0067576F"/>
    <w:rsid w:val="00675789"/>
    <w:rsid w:val="00675A6B"/>
    <w:rsid w:val="00676045"/>
    <w:rsid w:val="00676082"/>
    <w:rsid w:val="006760AE"/>
    <w:rsid w:val="00676301"/>
    <w:rsid w:val="006769F9"/>
    <w:rsid w:val="00676FF3"/>
    <w:rsid w:val="0067711A"/>
    <w:rsid w:val="006772BB"/>
    <w:rsid w:val="0067788E"/>
    <w:rsid w:val="00677A6F"/>
    <w:rsid w:val="00677E62"/>
    <w:rsid w:val="00680017"/>
    <w:rsid w:val="006800A6"/>
    <w:rsid w:val="0068030E"/>
    <w:rsid w:val="006804C9"/>
    <w:rsid w:val="006806BF"/>
    <w:rsid w:val="0068088D"/>
    <w:rsid w:val="00680987"/>
    <w:rsid w:val="006817DF"/>
    <w:rsid w:val="006818CF"/>
    <w:rsid w:val="006819B8"/>
    <w:rsid w:val="00681D3F"/>
    <w:rsid w:val="00681E36"/>
    <w:rsid w:val="00682053"/>
    <w:rsid w:val="006824DE"/>
    <w:rsid w:val="00682514"/>
    <w:rsid w:val="00682C04"/>
    <w:rsid w:val="00682E26"/>
    <w:rsid w:val="00683004"/>
    <w:rsid w:val="0068324D"/>
    <w:rsid w:val="00683263"/>
    <w:rsid w:val="00683778"/>
    <w:rsid w:val="00683E9C"/>
    <w:rsid w:val="006842CD"/>
    <w:rsid w:val="0068460D"/>
    <w:rsid w:val="00684900"/>
    <w:rsid w:val="00684A42"/>
    <w:rsid w:val="00684B7D"/>
    <w:rsid w:val="00684BF8"/>
    <w:rsid w:val="00684C81"/>
    <w:rsid w:val="00685669"/>
    <w:rsid w:val="00685A5B"/>
    <w:rsid w:val="00685E11"/>
    <w:rsid w:val="006863B1"/>
    <w:rsid w:val="006863E0"/>
    <w:rsid w:val="006868A3"/>
    <w:rsid w:val="006868F5"/>
    <w:rsid w:val="00686DD0"/>
    <w:rsid w:val="006870BD"/>
    <w:rsid w:val="0068721F"/>
    <w:rsid w:val="0068762E"/>
    <w:rsid w:val="00687B35"/>
    <w:rsid w:val="00687D1C"/>
    <w:rsid w:val="00687E58"/>
    <w:rsid w:val="006907CC"/>
    <w:rsid w:val="006907E5"/>
    <w:rsid w:val="00691083"/>
    <w:rsid w:val="0069140F"/>
    <w:rsid w:val="00691A0B"/>
    <w:rsid w:val="00691AC6"/>
    <w:rsid w:val="00691CA7"/>
    <w:rsid w:val="00691DE0"/>
    <w:rsid w:val="006925EA"/>
    <w:rsid w:val="0069264C"/>
    <w:rsid w:val="006929FA"/>
    <w:rsid w:val="00692D44"/>
    <w:rsid w:val="0069312A"/>
    <w:rsid w:val="00693CAC"/>
    <w:rsid w:val="006943F0"/>
    <w:rsid w:val="00694792"/>
    <w:rsid w:val="00694AB5"/>
    <w:rsid w:val="00694B25"/>
    <w:rsid w:val="00694BD7"/>
    <w:rsid w:val="00694C28"/>
    <w:rsid w:val="00694DF1"/>
    <w:rsid w:val="00696CFA"/>
    <w:rsid w:val="00697094"/>
    <w:rsid w:val="006976F5"/>
    <w:rsid w:val="006978FD"/>
    <w:rsid w:val="00697C0C"/>
    <w:rsid w:val="00697E97"/>
    <w:rsid w:val="006A080E"/>
    <w:rsid w:val="006A0C9D"/>
    <w:rsid w:val="006A0E07"/>
    <w:rsid w:val="006A0EF5"/>
    <w:rsid w:val="006A11B4"/>
    <w:rsid w:val="006A12F9"/>
    <w:rsid w:val="006A1B9D"/>
    <w:rsid w:val="006A2604"/>
    <w:rsid w:val="006A2EA6"/>
    <w:rsid w:val="006A34DE"/>
    <w:rsid w:val="006A35F4"/>
    <w:rsid w:val="006A371C"/>
    <w:rsid w:val="006A3B14"/>
    <w:rsid w:val="006A3E1A"/>
    <w:rsid w:val="006A4395"/>
    <w:rsid w:val="006A4431"/>
    <w:rsid w:val="006A4595"/>
    <w:rsid w:val="006A45B6"/>
    <w:rsid w:val="006A47D3"/>
    <w:rsid w:val="006A48DA"/>
    <w:rsid w:val="006A4D34"/>
    <w:rsid w:val="006A5031"/>
    <w:rsid w:val="006A506F"/>
    <w:rsid w:val="006A52FF"/>
    <w:rsid w:val="006A5BAD"/>
    <w:rsid w:val="006A5D4B"/>
    <w:rsid w:val="006A5F20"/>
    <w:rsid w:val="006A5F4D"/>
    <w:rsid w:val="006A65E3"/>
    <w:rsid w:val="006A674F"/>
    <w:rsid w:val="006A6C2E"/>
    <w:rsid w:val="006B01BB"/>
    <w:rsid w:val="006B05FD"/>
    <w:rsid w:val="006B0921"/>
    <w:rsid w:val="006B0C99"/>
    <w:rsid w:val="006B0E36"/>
    <w:rsid w:val="006B0E8F"/>
    <w:rsid w:val="006B1530"/>
    <w:rsid w:val="006B1663"/>
    <w:rsid w:val="006B1AA8"/>
    <w:rsid w:val="006B1B13"/>
    <w:rsid w:val="006B2390"/>
    <w:rsid w:val="006B290D"/>
    <w:rsid w:val="006B297E"/>
    <w:rsid w:val="006B2C5E"/>
    <w:rsid w:val="006B3314"/>
    <w:rsid w:val="006B3527"/>
    <w:rsid w:val="006B441E"/>
    <w:rsid w:val="006B44B1"/>
    <w:rsid w:val="006B47D5"/>
    <w:rsid w:val="006B4899"/>
    <w:rsid w:val="006B4D9C"/>
    <w:rsid w:val="006B4F57"/>
    <w:rsid w:val="006B54F1"/>
    <w:rsid w:val="006B5E89"/>
    <w:rsid w:val="006B6132"/>
    <w:rsid w:val="006B6217"/>
    <w:rsid w:val="006B665B"/>
    <w:rsid w:val="006B68D4"/>
    <w:rsid w:val="006B6A53"/>
    <w:rsid w:val="006B6F5C"/>
    <w:rsid w:val="006B7003"/>
    <w:rsid w:val="006B70D0"/>
    <w:rsid w:val="006B799D"/>
    <w:rsid w:val="006B7CEE"/>
    <w:rsid w:val="006C0211"/>
    <w:rsid w:val="006C0552"/>
    <w:rsid w:val="006C077A"/>
    <w:rsid w:val="006C0E1F"/>
    <w:rsid w:val="006C0FA5"/>
    <w:rsid w:val="006C11F4"/>
    <w:rsid w:val="006C1453"/>
    <w:rsid w:val="006C14F0"/>
    <w:rsid w:val="006C1B8A"/>
    <w:rsid w:val="006C1BB1"/>
    <w:rsid w:val="006C1C54"/>
    <w:rsid w:val="006C2074"/>
    <w:rsid w:val="006C2339"/>
    <w:rsid w:val="006C281C"/>
    <w:rsid w:val="006C2FE1"/>
    <w:rsid w:val="006C3893"/>
    <w:rsid w:val="006C396F"/>
    <w:rsid w:val="006C41E4"/>
    <w:rsid w:val="006C4331"/>
    <w:rsid w:val="006C4A36"/>
    <w:rsid w:val="006C5205"/>
    <w:rsid w:val="006C524E"/>
    <w:rsid w:val="006C55AF"/>
    <w:rsid w:val="006C5E71"/>
    <w:rsid w:val="006C63FD"/>
    <w:rsid w:val="006C64D3"/>
    <w:rsid w:val="006C6667"/>
    <w:rsid w:val="006C6D43"/>
    <w:rsid w:val="006C7486"/>
    <w:rsid w:val="006C7901"/>
    <w:rsid w:val="006C7C84"/>
    <w:rsid w:val="006C7DAB"/>
    <w:rsid w:val="006C7F76"/>
    <w:rsid w:val="006D0283"/>
    <w:rsid w:val="006D0911"/>
    <w:rsid w:val="006D0A41"/>
    <w:rsid w:val="006D0A42"/>
    <w:rsid w:val="006D0AB8"/>
    <w:rsid w:val="006D0B4D"/>
    <w:rsid w:val="006D11E1"/>
    <w:rsid w:val="006D1425"/>
    <w:rsid w:val="006D1504"/>
    <w:rsid w:val="006D18EC"/>
    <w:rsid w:val="006D1D4F"/>
    <w:rsid w:val="006D210A"/>
    <w:rsid w:val="006D23DE"/>
    <w:rsid w:val="006D28AA"/>
    <w:rsid w:val="006D2E2D"/>
    <w:rsid w:val="006D353E"/>
    <w:rsid w:val="006D370B"/>
    <w:rsid w:val="006D3AE9"/>
    <w:rsid w:val="006D3C91"/>
    <w:rsid w:val="006D3FBE"/>
    <w:rsid w:val="006D4143"/>
    <w:rsid w:val="006D42F2"/>
    <w:rsid w:val="006D5585"/>
    <w:rsid w:val="006D5A1C"/>
    <w:rsid w:val="006D5FBD"/>
    <w:rsid w:val="006D65C9"/>
    <w:rsid w:val="006E029D"/>
    <w:rsid w:val="006E03F1"/>
    <w:rsid w:val="006E056A"/>
    <w:rsid w:val="006E0804"/>
    <w:rsid w:val="006E10D5"/>
    <w:rsid w:val="006E16D8"/>
    <w:rsid w:val="006E1D22"/>
    <w:rsid w:val="006E1D5A"/>
    <w:rsid w:val="006E1E47"/>
    <w:rsid w:val="006E20DD"/>
    <w:rsid w:val="006E27A1"/>
    <w:rsid w:val="006E2896"/>
    <w:rsid w:val="006E2913"/>
    <w:rsid w:val="006E2C55"/>
    <w:rsid w:val="006E2E67"/>
    <w:rsid w:val="006E35EF"/>
    <w:rsid w:val="006E3808"/>
    <w:rsid w:val="006E3897"/>
    <w:rsid w:val="006E3BB1"/>
    <w:rsid w:val="006E3F9C"/>
    <w:rsid w:val="006E40E2"/>
    <w:rsid w:val="006E4422"/>
    <w:rsid w:val="006E45FC"/>
    <w:rsid w:val="006E4884"/>
    <w:rsid w:val="006E4A44"/>
    <w:rsid w:val="006E4AAA"/>
    <w:rsid w:val="006E4E1D"/>
    <w:rsid w:val="006E52A4"/>
    <w:rsid w:val="006E53C2"/>
    <w:rsid w:val="006E5546"/>
    <w:rsid w:val="006E556E"/>
    <w:rsid w:val="006E58EF"/>
    <w:rsid w:val="006E5903"/>
    <w:rsid w:val="006E5BB3"/>
    <w:rsid w:val="006E5DB9"/>
    <w:rsid w:val="006E6871"/>
    <w:rsid w:val="006E6C60"/>
    <w:rsid w:val="006E771F"/>
    <w:rsid w:val="006E77F8"/>
    <w:rsid w:val="006E7811"/>
    <w:rsid w:val="006E7845"/>
    <w:rsid w:val="006F01CA"/>
    <w:rsid w:val="006F04B5"/>
    <w:rsid w:val="006F0DC1"/>
    <w:rsid w:val="006F0DC3"/>
    <w:rsid w:val="006F0F3E"/>
    <w:rsid w:val="006F11B1"/>
    <w:rsid w:val="006F13A0"/>
    <w:rsid w:val="006F1BA6"/>
    <w:rsid w:val="006F1EE2"/>
    <w:rsid w:val="006F2031"/>
    <w:rsid w:val="006F225E"/>
    <w:rsid w:val="006F2962"/>
    <w:rsid w:val="006F34D5"/>
    <w:rsid w:val="006F38F8"/>
    <w:rsid w:val="006F39D4"/>
    <w:rsid w:val="006F3A17"/>
    <w:rsid w:val="006F3EFE"/>
    <w:rsid w:val="006F4529"/>
    <w:rsid w:val="006F4CB2"/>
    <w:rsid w:val="006F4F5C"/>
    <w:rsid w:val="006F5289"/>
    <w:rsid w:val="006F56C8"/>
    <w:rsid w:val="006F6456"/>
    <w:rsid w:val="006F6810"/>
    <w:rsid w:val="006F6823"/>
    <w:rsid w:val="006F6877"/>
    <w:rsid w:val="006F700E"/>
    <w:rsid w:val="006F77DF"/>
    <w:rsid w:val="006F7F52"/>
    <w:rsid w:val="00700030"/>
    <w:rsid w:val="00701F93"/>
    <w:rsid w:val="007020F0"/>
    <w:rsid w:val="007024DF"/>
    <w:rsid w:val="007027C9"/>
    <w:rsid w:val="00702DCD"/>
    <w:rsid w:val="007031CF"/>
    <w:rsid w:val="007032B2"/>
    <w:rsid w:val="00703DA1"/>
    <w:rsid w:val="007042DD"/>
    <w:rsid w:val="007056E2"/>
    <w:rsid w:val="00705A94"/>
    <w:rsid w:val="00705BDA"/>
    <w:rsid w:val="00706381"/>
    <w:rsid w:val="00706390"/>
    <w:rsid w:val="007063CC"/>
    <w:rsid w:val="007067B7"/>
    <w:rsid w:val="007100E8"/>
    <w:rsid w:val="00710699"/>
    <w:rsid w:val="00710F2C"/>
    <w:rsid w:val="00711212"/>
    <w:rsid w:val="007114A4"/>
    <w:rsid w:val="007121F7"/>
    <w:rsid w:val="00712873"/>
    <w:rsid w:val="00712954"/>
    <w:rsid w:val="00712F4F"/>
    <w:rsid w:val="00713572"/>
    <w:rsid w:val="007138A4"/>
    <w:rsid w:val="007138ED"/>
    <w:rsid w:val="00713ABA"/>
    <w:rsid w:val="00713B1E"/>
    <w:rsid w:val="00713B2D"/>
    <w:rsid w:val="00713BB2"/>
    <w:rsid w:val="00713C31"/>
    <w:rsid w:val="00714788"/>
    <w:rsid w:val="00714E0A"/>
    <w:rsid w:val="00714F04"/>
    <w:rsid w:val="007152ED"/>
    <w:rsid w:val="00715454"/>
    <w:rsid w:val="007155BB"/>
    <w:rsid w:val="00715863"/>
    <w:rsid w:val="00715869"/>
    <w:rsid w:val="00716261"/>
    <w:rsid w:val="00716354"/>
    <w:rsid w:val="00716391"/>
    <w:rsid w:val="007165FB"/>
    <w:rsid w:val="007169BD"/>
    <w:rsid w:val="00716BC5"/>
    <w:rsid w:val="00716E48"/>
    <w:rsid w:val="00717828"/>
    <w:rsid w:val="00717C6D"/>
    <w:rsid w:val="00717E32"/>
    <w:rsid w:val="00720211"/>
    <w:rsid w:val="0072025D"/>
    <w:rsid w:val="007203F3"/>
    <w:rsid w:val="00720564"/>
    <w:rsid w:val="0072061F"/>
    <w:rsid w:val="00720951"/>
    <w:rsid w:val="00720CC5"/>
    <w:rsid w:val="00721636"/>
    <w:rsid w:val="007222A7"/>
    <w:rsid w:val="00722349"/>
    <w:rsid w:val="007225F2"/>
    <w:rsid w:val="00722845"/>
    <w:rsid w:val="00722A76"/>
    <w:rsid w:val="00722F1E"/>
    <w:rsid w:val="007231C0"/>
    <w:rsid w:val="0072345A"/>
    <w:rsid w:val="00723E53"/>
    <w:rsid w:val="00723F88"/>
    <w:rsid w:val="00724279"/>
    <w:rsid w:val="007245C6"/>
    <w:rsid w:val="007252EA"/>
    <w:rsid w:val="007262ED"/>
    <w:rsid w:val="00727122"/>
    <w:rsid w:val="00727482"/>
    <w:rsid w:val="00727B34"/>
    <w:rsid w:val="00727DF7"/>
    <w:rsid w:val="007305AF"/>
    <w:rsid w:val="007309CB"/>
    <w:rsid w:val="00730C1C"/>
    <w:rsid w:val="00730E0F"/>
    <w:rsid w:val="00731452"/>
    <w:rsid w:val="00731625"/>
    <w:rsid w:val="007316C1"/>
    <w:rsid w:val="00732307"/>
    <w:rsid w:val="0073263F"/>
    <w:rsid w:val="0073274A"/>
    <w:rsid w:val="007327EB"/>
    <w:rsid w:val="00732FE0"/>
    <w:rsid w:val="00732FE2"/>
    <w:rsid w:val="0073350E"/>
    <w:rsid w:val="007336B8"/>
    <w:rsid w:val="00733955"/>
    <w:rsid w:val="00734537"/>
    <w:rsid w:val="00734795"/>
    <w:rsid w:val="00734882"/>
    <w:rsid w:val="00735311"/>
    <w:rsid w:val="00735340"/>
    <w:rsid w:val="00735450"/>
    <w:rsid w:val="007356E9"/>
    <w:rsid w:val="00735811"/>
    <w:rsid w:val="0073585E"/>
    <w:rsid w:val="007358D8"/>
    <w:rsid w:val="007363D3"/>
    <w:rsid w:val="00736455"/>
    <w:rsid w:val="007365F5"/>
    <w:rsid w:val="00736BA7"/>
    <w:rsid w:val="00736E2B"/>
    <w:rsid w:val="00737703"/>
    <w:rsid w:val="00737F12"/>
    <w:rsid w:val="00740617"/>
    <w:rsid w:val="00740965"/>
    <w:rsid w:val="00740B6D"/>
    <w:rsid w:val="00740C96"/>
    <w:rsid w:val="0074169E"/>
    <w:rsid w:val="007418DF"/>
    <w:rsid w:val="00741BA5"/>
    <w:rsid w:val="0074211E"/>
    <w:rsid w:val="00742333"/>
    <w:rsid w:val="007423E7"/>
    <w:rsid w:val="007425A1"/>
    <w:rsid w:val="00742B54"/>
    <w:rsid w:val="00742D43"/>
    <w:rsid w:val="00743396"/>
    <w:rsid w:val="00743420"/>
    <w:rsid w:val="007434BE"/>
    <w:rsid w:val="007434CE"/>
    <w:rsid w:val="00744C3F"/>
    <w:rsid w:val="0074520D"/>
    <w:rsid w:val="00745274"/>
    <w:rsid w:val="00745C40"/>
    <w:rsid w:val="00745E53"/>
    <w:rsid w:val="0074675E"/>
    <w:rsid w:val="00746C8A"/>
    <w:rsid w:val="00746F05"/>
    <w:rsid w:val="00747756"/>
    <w:rsid w:val="00747CE1"/>
    <w:rsid w:val="00747E9C"/>
    <w:rsid w:val="00750673"/>
    <w:rsid w:val="00750721"/>
    <w:rsid w:val="00750CCA"/>
    <w:rsid w:val="00751A5D"/>
    <w:rsid w:val="00751A98"/>
    <w:rsid w:val="00751BFF"/>
    <w:rsid w:val="00751C6A"/>
    <w:rsid w:val="00751D7C"/>
    <w:rsid w:val="0075202A"/>
    <w:rsid w:val="007520F4"/>
    <w:rsid w:val="0075235D"/>
    <w:rsid w:val="00752718"/>
    <w:rsid w:val="00752B31"/>
    <w:rsid w:val="00752B52"/>
    <w:rsid w:val="00753534"/>
    <w:rsid w:val="007539D9"/>
    <w:rsid w:val="00753A6A"/>
    <w:rsid w:val="007548F1"/>
    <w:rsid w:val="00754B99"/>
    <w:rsid w:val="00755405"/>
    <w:rsid w:val="007557B4"/>
    <w:rsid w:val="00755805"/>
    <w:rsid w:val="00755E0D"/>
    <w:rsid w:val="0075626B"/>
    <w:rsid w:val="007567E3"/>
    <w:rsid w:val="00756935"/>
    <w:rsid w:val="00756C4A"/>
    <w:rsid w:val="00757048"/>
    <w:rsid w:val="0075709B"/>
    <w:rsid w:val="0075730D"/>
    <w:rsid w:val="007574BE"/>
    <w:rsid w:val="0075782A"/>
    <w:rsid w:val="00757D60"/>
    <w:rsid w:val="00757E97"/>
    <w:rsid w:val="00760477"/>
    <w:rsid w:val="0076062B"/>
    <w:rsid w:val="00760853"/>
    <w:rsid w:val="007613F1"/>
    <w:rsid w:val="0076169F"/>
    <w:rsid w:val="00761BD2"/>
    <w:rsid w:val="0076246A"/>
    <w:rsid w:val="007626B4"/>
    <w:rsid w:val="00762A8B"/>
    <w:rsid w:val="00762B40"/>
    <w:rsid w:val="007632B4"/>
    <w:rsid w:val="00763696"/>
    <w:rsid w:val="00763912"/>
    <w:rsid w:val="0076397A"/>
    <w:rsid w:val="007651DF"/>
    <w:rsid w:val="0076520D"/>
    <w:rsid w:val="00765292"/>
    <w:rsid w:val="007657CB"/>
    <w:rsid w:val="0076581A"/>
    <w:rsid w:val="007658BA"/>
    <w:rsid w:val="007662C0"/>
    <w:rsid w:val="0076631A"/>
    <w:rsid w:val="00766715"/>
    <w:rsid w:val="00766A72"/>
    <w:rsid w:val="00766ED6"/>
    <w:rsid w:val="007671F7"/>
    <w:rsid w:val="0076793F"/>
    <w:rsid w:val="0077016D"/>
    <w:rsid w:val="0077061D"/>
    <w:rsid w:val="00770996"/>
    <w:rsid w:val="00770F1E"/>
    <w:rsid w:val="00771B26"/>
    <w:rsid w:val="00771D89"/>
    <w:rsid w:val="00773054"/>
    <w:rsid w:val="00773356"/>
    <w:rsid w:val="0077372C"/>
    <w:rsid w:val="00773974"/>
    <w:rsid w:val="00773C8A"/>
    <w:rsid w:val="00773DD3"/>
    <w:rsid w:val="00774353"/>
    <w:rsid w:val="0077438F"/>
    <w:rsid w:val="00774729"/>
    <w:rsid w:val="007752F8"/>
    <w:rsid w:val="00775CFA"/>
    <w:rsid w:val="00775DE4"/>
    <w:rsid w:val="00775E4B"/>
    <w:rsid w:val="00776334"/>
    <w:rsid w:val="00776400"/>
    <w:rsid w:val="00776538"/>
    <w:rsid w:val="00776755"/>
    <w:rsid w:val="00776D33"/>
    <w:rsid w:val="00776FBD"/>
    <w:rsid w:val="007771A7"/>
    <w:rsid w:val="0077725C"/>
    <w:rsid w:val="007776AA"/>
    <w:rsid w:val="0077787A"/>
    <w:rsid w:val="00777A38"/>
    <w:rsid w:val="00780153"/>
    <w:rsid w:val="00780D07"/>
    <w:rsid w:val="00780DB0"/>
    <w:rsid w:val="007811F7"/>
    <w:rsid w:val="007827CD"/>
    <w:rsid w:val="00782B46"/>
    <w:rsid w:val="00782C51"/>
    <w:rsid w:val="007830B2"/>
    <w:rsid w:val="0078320C"/>
    <w:rsid w:val="007832B3"/>
    <w:rsid w:val="00783A21"/>
    <w:rsid w:val="00783B25"/>
    <w:rsid w:val="00783FD5"/>
    <w:rsid w:val="007848FB"/>
    <w:rsid w:val="00784C9D"/>
    <w:rsid w:val="00784DD0"/>
    <w:rsid w:val="0078538E"/>
    <w:rsid w:val="007854A3"/>
    <w:rsid w:val="00785643"/>
    <w:rsid w:val="00785BE9"/>
    <w:rsid w:val="00785DAA"/>
    <w:rsid w:val="00786389"/>
    <w:rsid w:val="00786C7A"/>
    <w:rsid w:val="0078765F"/>
    <w:rsid w:val="00787AEE"/>
    <w:rsid w:val="00787C05"/>
    <w:rsid w:val="00790584"/>
    <w:rsid w:val="00790A4A"/>
    <w:rsid w:val="00790F44"/>
    <w:rsid w:val="00791819"/>
    <w:rsid w:val="00791A96"/>
    <w:rsid w:val="00791DFC"/>
    <w:rsid w:val="007927D0"/>
    <w:rsid w:val="00792FAB"/>
    <w:rsid w:val="00793331"/>
    <w:rsid w:val="007936E6"/>
    <w:rsid w:val="0079409A"/>
    <w:rsid w:val="00794217"/>
    <w:rsid w:val="00794265"/>
    <w:rsid w:val="007948D6"/>
    <w:rsid w:val="00794A97"/>
    <w:rsid w:val="00794FEE"/>
    <w:rsid w:val="0079523A"/>
    <w:rsid w:val="007956AC"/>
    <w:rsid w:val="00795746"/>
    <w:rsid w:val="00795781"/>
    <w:rsid w:val="0079597D"/>
    <w:rsid w:val="007967FC"/>
    <w:rsid w:val="00796A73"/>
    <w:rsid w:val="00796B2F"/>
    <w:rsid w:val="007972BF"/>
    <w:rsid w:val="00797866"/>
    <w:rsid w:val="0079796D"/>
    <w:rsid w:val="00797F38"/>
    <w:rsid w:val="00797F9E"/>
    <w:rsid w:val="007A04E0"/>
    <w:rsid w:val="007A0558"/>
    <w:rsid w:val="007A08FA"/>
    <w:rsid w:val="007A0C29"/>
    <w:rsid w:val="007A15AD"/>
    <w:rsid w:val="007A202E"/>
    <w:rsid w:val="007A203B"/>
    <w:rsid w:val="007A21A0"/>
    <w:rsid w:val="007A2433"/>
    <w:rsid w:val="007A2894"/>
    <w:rsid w:val="007A32F0"/>
    <w:rsid w:val="007A3E12"/>
    <w:rsid w:val="007A4A30"/>
    <w:rsid w:val="007A4C4B"/>
    <w:rsid w:val="007A60A9"/>
    <w:rsid w:val="007A63B2"/>
    <w:rsid w:val="007A64B0"/>
    <w:rsid w:val="007A66CD"/>
    <w:rsid w:val="007A6AAF"/>
    <w:rsid w:val="007A6BB8"/>
    <w:rsid w:val="007A6C79"/>
    <w:rsid w:val="007A6F44"/>
    <w:rsid w:val="007A6FF2"/>
    <w:rsid w:val="007A703E"/>
    <w:rsid w:val="007A7111"/>
    <w:rsid w:val="007A7121"/>
    <w:rsid w:val="007A75A8"/>
    <w:rsid w:val="007A7C5C"/>
    <w:rsid w:val="007A7D45"/>
    <w:rsid w:val="007B02E8"/>
    <w:rsid w:val="007B0712"/>
    <w:rsid w:val="007B087D"/>
    <w:rsid w:val="007B0D90"/>
    <w:rsid w:val="007B12CF"/>
    <w:rsid w:val="007B20D8"/>
    <w:rsid w:val="007B2181"/>
    <w:rsid w:val="007B2A26"/>
    <w:rsid w:val="007B2B0E"/>
    <w:rsid w:val="007B2D11"/>
    <w:rsid w:val="007B2F70"/>
    <w:rsid w:val="007B37A1"/>
    <w:rsid w:val="007B3D67"/>
    <w:rsid w:val="007B3F31"/>
    <w:rsid w:val="007B4269"/>
    <w:rsid w:val="007B437F"/>
    <w:rsid w:val="007B442A"/>
    <w:rsid w:val="007B45B3"/>
    <w:rsid w:val="007B5247"/>
    <w:rsid w:val="007B5AE9"/>
    <w:rsid w:val="007B6709"/>
    <w:rsid w:val="007B6B20"/>
    <w:rsid w:val="007B6FD5"/>
    <w:rsid w:val="007B72CB"/>
    <w:rsid w:val="007B7575"/>
    <w:rsid w:val="007B75D5"/>
    <w:rsid w:val="007B7FB6"/>
    <w:rsid w:val="007C03BE"/>
    <w:rsid w:val="007C04BC"/>
    <w:rsid w:val="007C06B8"/>
    <w:rsid w:val="007C088D"/>
    <w:rsid w:val="007C1073"/>
    <w:rsid w:val="007C16DD"/>
    <w:rsid w:val="007C1763"/>
    <w:rsid w:val="007C18B4"/>
    <w:rsid w:val="007C20D7"/>
    <w:rsid w:val="007C238A"/>
    <w:rsid w:val="007C23D2"/>
    <w:rsid w:val="007C2514"/>
    <w:rsid w:val="007C2659"/>
    <w:rsid w:val="007C276C"/>
    <w:rsid w:val="007C3040"/>
    <w:rsid w:val="007C3290"/>
    <w:rsid w:val="007C35E8"/>
    <w:rsid w:val="007C3668"/>
    <w:rsid w:val="007C38F9"/>
    <w:rsid w:val="007C3D7B"/>
    <w:rsid w:val="007C4014"/>
    <w:rsid w:val="007C4569"/>
    <w:rsid w:val="007C4A67"/>
    <w:rsid w:val="007C4C31"/>
    <w:rsid w:val="007C4E3E"/>
    <w:rsid w:val="007C528F"/>
    <w:rsid w:val="007C5916"/>
    <w:rsid w:val="007C5AC2"/>
    <w:rsid w:val="007C67DB"/>
    <w:rsid w:val="007C6814"/>
    <w:rsid w:val="007C6966"/>
    <w:rsid w:val="007C70D0"/>
    <w:rsid w:val="007C7AED"/>
    <w:rsid w:val="007C7C89"/>
    <w:rsid w:val="007C7CBD"/>
    <w:rsid w:val="007C7E43"/>
    <w:rsid w:val="007D01C0"/>
    <w:rsid w:val="007D0B5B"/>
    <w:rsid w:val="007D11A6"/>
    <w:rsid w:val="007D1502"/>
    <w:rsid w:val="007D154D"/>
    <w:rsid w:val="007D1802"/>
    <w:rsid w:val="007D1CD8"/>
    <w:rsid w:val="007D1DAF"/>
    <w:rsid w:val="007D1F55"/>
    <w:rsid w:val="007D21F0"/>
    <w:rsid w:val="007D232D"/>
    <w:rsid w:val="007D297F"/>
    <w:rsid w:val="007D2A1B"/>
    <w:rsid w:val="007D2C58"/>
    <w:rsid w:val="007D311C"/>
    <w:rsid w:val="007D3468"/>
    <w:rsid w:val="007D3870"/>
    <w:rsid w:val="007D3AD8"/>
    <w:rsid w:val="007D3F46"/>
    <w:rsid w:val="007D4275"/>
    <w:rsid w:val="007D44EF"/>
    <w:rsid w:val="007D489D"/>
    <w:rsid w:val="007D4947"/>
    <w:rsid w:val="007D4D41"/>
    <w:rsid w:val="007D5404"/>
    <w:rsid w:val="007D5922"/>
    <w:rsid w:val="007D636E"/>
    <w:rsid w:val="007D651C"/>
    <w:rsid w:val="007D6597"/>
    <w:rsid w:val="007D6A34"/>
    <w:rsid w:val="007D6B41"/>
    <w:rsid w:val="007D6C2A"/>
    <w:rsid w:val="007D6EA8"/>
    <w:rsid w:val="007D724F"/>
    <w:rsid w:val="007D7401"/>
    <w:rsid w:val="007D7B8A"/>
    <w:rsid w:val="007D7BF5"/>
    <w:rsid w:val="007D7C35"/>
    <w:rsid w:val="007D7E55"/>
    <w:rsid w:val="007E040E"/>
    <w:rsid w:val="007E0F53"/>
    <w:rsid w:val="007E13F9"/>
    <w:rsid w:val="007E1E3D"/>
    <w:rsid w:val="007E220E"/>
    <w:rsid w:val="007E223D"/>
    <w:rsid w:val="007E26CA"/>
    <w:rsid w:val="007E288B"/>
    <w:rsid w:val="007E2DC2"/>
    <w:rsid w:val="007E2F43"/>
    <w:rsid w:val="007E30DA"/>
    <w:rsid w:val="007E3106"/>
    <w:rsid w:val="007E3311"/>
    <w:rsid w:val="007E369F"/>
    <w:rsid w:val="007E3ABA"/>
    <w:rsid w:val="007E3AD5"/>
    <w:rsid w:val="007E3C32"/>
    <w:rsid w:val="007E3E93"/>
    <w:rsid w:val="007E4027"/>
    <w:rsid w:val="007E4066"/>
    <w:rsid w:val="007E4EE6"/>
    <w:rsid w:val="007E4EF1"/>
    <w:rsid w:val="007E4F37"/>
    <w:rsid w:val="007E4F93"/>
    <w:rsid w:val="007E5380"/>
    <w:rsid w:val="007E56A9"/>
    <w:rsid w:val="007E56DA"/>
    <w:rsid w:val="007E5769"/>
    <w:rsid w:val="007E583F"/>
    <w:rsid w:val="007E59A0"/>
    <w:rsid w:val="007E5E28"/>
    <w:rsid w:val="007E5F76"/>
    <w:rsid w:val="007E5F9F"/>
    <w:rsid w:val="007E63B0"/>
    <w:rsid w:val="007E6AB4"/>
    <w:rsid w:val="007E6CBB"/>
    <w:rsid w:val="007E71EF"/>
    <w:rsid w:val="007E7223"/>
    <w:rsid w:val="007E7358"/>
    <w:rsid w:val="007E7595"/>
    <w:rsid w:val="007E7CFB"/>
    <w:rsid w:val="007E7FA4"/>
    <w:rsid w:val="007F08D1"/>
    <w:rsid w:val="007F095F"/>
    <w:rsid w:val="007F0A98"/>
    <w:rsid w:val="007F0F56"/>
    <w:rsid w:val="007F119E"/>
    <w:rsid w:val="007F154D"/>
    <w:rsid w:val="007F1A8D"/>
    <w:rsid w:val="007F1ED4"/>
    <w:rsid w:val="007F1F97"/>
    <w:rsid w:val="007F22B0"/>
    <w:rsid w:val="007F25F3"/>
    <w:rsid w:val="007F2625"/>
    <w:rsid w:val="007F27D1"/>
    <w:rsid w:val="007F3169"/>
    <w:rsid w:val="007F3658"/>
    <w:rsid w:val="007F36A6"/>
    <w:rsid w:val="007F36B3"/>
    <w:rsid w:val="007F3B72"/>
    <w:rsid w:val="007F3CEA"/>
    <w:rsid w:val="007F3DEB"/>
    <w:rsid w:val="007F4120"/>
    <w:rsid w:val="007F47DF"/>
    <w:rsid w:val="007F48BA"/>
    <w:rsid w:val="007F4B41"/>
    <w:rsid w:val="007F5127"/>
    <w:rsid w:val="007F51AF"/>
    <w:rsid w:val="007F5420"/>
    <w:rsid w:val="007F59B3"/>
    <w:rsid w:val="007F5B37"/>
    <w:rsid w:val="007F60A1"/>
    <w:rsid w:val="007F643E"/>
    <w:rsid w:val="007F6651"/>
    <w:rsid w:val="007F73FA"/>
    <w:rsid w:val="007F7F12"/>
    <w:rsid w:val="008000B0"/>
    <w:rsid w:val="00800AD6"/>
    <w:rsid w:val="00800F1B"/>
    <w:rsid w:val="00800FD1"/>
    <w:rsid w:val="008011A5"/>
    <w:rsid w:val="00801474"/>
    <w:rsid w:val="0080165D"/>
    <w:rsid w:val="00801A8E"/>
    <w:rsid w:val="00801BEB"/>
    <w:rsid w:val="008023E7"/>
    <w:rsid w:val="00802568"/>
    <w:rsid w:val="00802B24"/>
    <w:rsid w:val="00803561"/>
    <w:rsid w:val="00803BB3"/>
    <w:rsid w:val="00803EC6"/>
    <w:rsid w:val="008040C5"/>
    <w:rsid w:val="008040C7"/>
    <w:rsid w:val="0080453D"/>
    <w:rsid w:val="00804A61"/>
    <w:rsid w:val="00804B50"/>
    <w:rsid w:val="00804C65"/>
    <w:rsid w:val="00804EEE"/>
    <w:rsid w:val="00805794"/>
    <w:rsid w:val="00805A6C"/>
    <w:rsid w:val="00805E78"/>
    <w:rsid w:val="0080612A"/>
    <w:rsid w:val="008062C7"/>
    <w:rsid w:val="008065D4"/>
    <w:rsid w:val="008067A5"/>
    <w:rsid w:val="008067AF"/>
    <w:rsid w:val="00806947"/>
    <w:rsid w:val="00806F64"/>
    <w:rsid w:val="008071C9"/>
    <w:rsid w:val="008073DC"/>
    <w:rsid w:val="0080747A"/>
    <w:rsid w:val="008074CE"/>
    <w:rsid w:val="00807AA0"/>
    <w:rsid w:val="00807C11"/>
    <w:rsid w:val="00810780"/>
    <w:rsid w:val="00810B09"/>
    <w:rsid w:val="00810FB8"/>
    <w:rsid w:val="00811AB9"/>
    <w:rsid w:val="00811BBC"/>
    <w:rsid w:val="00812AC5"/>
    <w:rsid w:val="00812FC5"/>
    <w:rsid w:val="00813634"/>
    <w:rsid w:val="00813A22"/>
    <w:rsid w:val="00814074"/>
    <w:rsid w:val="008142BB"/>
    <w:rsid w:val="00814307"/>
    <w:rsid w:val="00814B34"/>
    <w:rsid w:val="00815878"/>
    <w:rsid w:val="00815C79"/>
    <w:rsid w:val="00816035"/>
    <w:rsid w:val="00816234"/>
    <w:rsid w:val="0081657A"/>
    <w:rsid w:val="008165EB"/>
    <w:rsid w:val="008168E2"/>
    <w:rsid w:val="00816C88"/>
    <w:rsid w:val="00817098"/>
    <w:rsid w:val="0081711B"/>
    <w:rsid w:val="00817AD1"/>
    <w:rsid w:val="00817C48"/>
    <w:rsid w:val="00817F1F"/>
    <w:rsid w:val="00820E54"/>
    <w:rsid w:val="008212D9"/>
    <w:rsid w:val="008213ED"/>
    <w:rsid w:val="008215A3"/>
    <w:rsid w:val="0082171F"/>
    <w:rsid w:val="00821762"/>
    <w:rsid w:val="00821875"/>
    <w:rsid w:val="00821B8A"/>
    <w:rsid w:val="0082208D"/>
    <w:rsid w:val="00822107"/>
    <w:rsid w:val="00822CD1"/>
    <w:rsid w:val="00822DC1"/>
    <w:rsid w:val="00822DFF"/>
    <w:rsid w:val="00822E58"/>
    <w:rsid w:val="008234AA"/>
    <w:rsid w:val="008234E9"/>
    <w:rsid w:val="008237CE"/>
    <w:rsid w:val="00823A3C"/>
    <w:rsid w:val="00823D46"/>
    <w:rsid w:val="00823EAB"/>
    <w:rsid w:val="00824132"/>
    <w:rsid w:val="0082432A"/>
    <w:rsid w:val="008250C2"/>
    <w:rsid w:val="0082525D"/>
    <w:rsid w:val="0082529B"/>
    <w:rsid w:val="0082567E"/>
    <w:rsid w:val="00825702"/>
    <w:rsid w:val="00825E6E"/>
    <w:rsid w:val="00826917"/>
    <w:rsid w:val="00826AA2"/>
    <w:rsid w:val="00826DAC"/>
    <w:rsid w:val="00826F77"/>
    <w:rsid w:val="008275DF"/>
    <w:rsid w:val="008279EF"/>
    <w:rsid w:val="00827B8A"/>
    <w:rsid w:val="00831298"/>
    <w:rsid w:val="00831704"/>
    <w:rsid w:val="008317CB"/>
    <w:rsid w:val="00831BF6"/>
    <w:rsid w:val="00831FA2"/>
    <w:rsid w:val="008321FC"/>
    <w:rsid w:val="00832C3C"/>
    <w:rsid w:val="00832DED"/>
    <w:rsid w:val="00834442"/>
    <w:rsid w:val="0083478E"/>
    <w:rsid w:val="00834C06"/>
    <w:rsid w:val="00834CEC"/>
    <w:rsid w:val="00835248"/>
    <w:rsid w:val="0083558E"/>
    <w:rsid w:val="00835A85"/>
    <w:rsid w:val="00836276"/>
    <w:rsid w:val="008363C5"/>
    <w:rsid w:val="0083690A"/>
    <w:rsid w:val="00836DA3"/>
    <w:rsid w:val="00837070"/>
    <w:rsid w:val="0083752C"/>
    <w:rsid w:val="00837FC7"/>
    <w:rsid w:val="008402FA"/>
    <w:rsid w:val="00840616"/>
    <w:rsid w:val="00840A95"/>
    <w:rsid w:val="008410B1"/>
    <w:rsid w:val="008410BA"/>
    <w:rsid w:val="00841255"/>
    <w:rsid w:val="00842039"/>
    <w:rsid w:val="00842548"/>
    <w:rsid w:val="008426EE"/>
    <w:rsid w:val="00842C27"/>
    <w:rsid w:val="00842C38"/>
    <w:rsid w:val="00842D00"/>
    <w:rsid w:val="008433E5"/>
    <w:rsid w:val="008435DA"/>
    <w:rsid w:val="008437B7"/>
    <w:rsid w:val="0084386E"/>
    <w:rsid w:val="008444CF"/>
    <w:rsid w:val="008448C6"/>
    <w:rsid w:val="0084497E"/>
    <w:rsid w:val="00844AB1"/>
    <w:rsid w:val="00844CD4"/>
    <w:rsid w:val="00845EBD"/>
    <w:rsid w:val="00845F0B"/>
    <w:rsid w:val="00845F61"/>
    <w:rsid w:val="008460AF"/>
    <w:rsid w:val="008464E4"/>
    <w:rsid w:val="008469E1"/>
    <w:rsid w:val="00846A25"/>
    <w:rsid w:val="00846D61"/>
    <w:rsid w:val="00847977"/>
    <w:rsid w:val="00847B23"/>
    <w:rsid w:val="00847CEB"/>
    <w:rsid w:val="00847D57"/>
    <w:rsid w:val="00847FB8"/>
    <w:rsid w:val="0085033C"/>
    <w:rsid w:val="008503F2"/>
    <w:rsid w:val="0085059B"/>
    <w:rsid w:val="00850621"/>
    <w:rsid w:val="00850BD3"/>
    <w:rsid w:val="00850D4B"/>
    <w:rsid w:val="00851F2D"/>
    <w:rsid w:val="00852122"/>
    <w:rsid w:val="008521D2"/>
    <w:rsid w:val="008524B7"/>
    <w:rsid w:val="00852527"/>
    <w:rsid w:val="0085258C"/>
    <w:rsid w:val="0085283D"/>
    <w:rsid w:val="00852B94"/>
    <w:rsid w:val="00852C4D"/>
    <w:rsid w:val="00852E44"/>
    <w:rsid w:val="008530D5"/>
    <w:rsid w:val="0085366B"/>
    <w:rsid w:val="0085366F"/>
    <w:rsid w:val="00853842"/>
    <w:rsid w:val="00853B3F"/>
    <w:rsid w:val="00853F58"/>
    <w:rsid w:val="00854534"/>
    <w:rsid w:val="00854DE2"/>
    <w:rsid w:val="00854EDD"/>
    <w:rsid w:val="00854FB4"/>
    <w:rsid w:val="00854FFC"/>
    <w:rsid w:val="008552AE"/>
    <w:rsid w:val="008559D7"/>
    <w:rsid w:val="00856016"/>
    <w:rsid w:val="00856578"/>
    <w:rsid w:val="00856B42"/>
    <w:rsid w:val="008574E1"/>
    <w:rsid w:val="00857781"/>
    <w:rsid w:val="00857A3B"/>
    <w:rsid w:val="00857CDA"/>
    <w:rsid w:val="00857E60"/>
    <w:rsid w:val="00857EA8"/>
    <w:rsid w:val="00857FBE"/>
    <w:rsid w:val="008604C4"/>
    <w:rsid w:val="008608BE"/>
    <w:rsid w:val="008609B4"/>
    <w:rsid w:val="00861183"/>
    <w:rsid w:val="0086128F"/>
    <w:rsid w:val="00861A9D"/>
    <w:rsid w:val="00861B5B"/>
    <w:rsid w:val="00861EFB"/>
    <w:rsid w:val="00863158"/>
    <w:rsid w:val="00863A06"/>
    <w:rsid w:val="00863DA4"/>
    <w:rsid w:val="008649A9"/>
    <w:rsid w:val="00864AEA"/>
    <w:rsid w:val="00865084"/>
    <w:rsid w:val="00865147"/>
    <w:rsid w:val="008653FF"/>
    <w:rsid w:val="00865916"/>
    <w:rsid w:val="00865F1D"/>
    <w:rsid w:val="00865F72"/>
    <w:rsid w:val="008661D3"/>
    <w:rsid w:val="00866587"/>
    <w:rsid w:val="008666AB"/>
    <w:rsid w:val="008668D7"/>
    <w:rsid w:val="00866BD2"/>
    <w:rsid w:val="00866EC9"/>
    <w:rsid w:val="00867440"/>
    <w:rsid w:val="008674F8"/>
    <w:rsid w:val="00867A4D"/>
    <w:rsid w:val="00867F39"/>
    <w:rsid w:val="00870792"/>
    <w:rsid w:val="0087097C"/>
    <w:rsid w:val="00870ABE"/>
    <w:rsid w:val="008712A4"/>
    <w:rsid w:val="008714D7"/>
    <w:rsid w:val="008715CC"/>
    <w:rsid w:val="008720F5"/>
    <w:rsid w:val="00872DBA"/>
    <w:rsid w:val="00873046"/>
    <w:rsid w:val="008731F6"/>
    <w:rsid w:val="00873DDB"/>
    <w:rsid w:val="00874150"/>
    <w:rsid w:val="008741B7"/>
    <w:rsid w:val="008742E0"/>
    <w:rsid w:val="00874379"/>
    <w:rsid w:val="00874554"/>
    <w:rsid w:val="00874B96"/>
    <w:rsid w:val="00874D80"/>
    <w:rsid w:val="008751F0"/>
    <w:rsid w:val="00875CDE"/>
    <w:rsid w:val="00875D54"/>
    <w:rsid w:val="008775C3"/>
    <w:rsid w:val="00877740"/>
    <w:rsid w:val="00880620"/>
    <w:rsid w:val="008808E7"/>
    <w:rsid w:val="00880A6B"/>
    <w:rsid w:val="00880B8B"/>
    <w:rsid w:val="00880CB5"/>
    <w:rsid w:val="0088170F"/>
    <w:rsid w:val="0088173E"/>
    <w:rsid w:val="00881BBD"/>
    <w:rsid w:val="0088210C"/>
    <w:rsid w:val="00882B27"/>
    <w:rsid w:val="00882C11"/>
    <w:rsid w:val="008833F6"/>
    <w:rsid w:val="00883613"/>
    <w:rsid w:val="008841BF"/>
    <w:rsid w:val="00884667"/>
    <w:rsid w:val="00884DA8"/>
    <w:rsid w:val="008853D1"/>
    <w:rsid w:val="00885674"/>
    <w:rsid w:val="00885C2A"/>
    <w:rsid w:val="00885C61"/>
    <w:rsid w:val="00885DBA"/>
    <w:rsid w:val="00885F85"/>
    <w:rsid w:val="00885FE7"/>
    <w:rsid w:val="00886080"/>
    <w:rsid w:val="0088672A"/>
    <w:rsid w:val="00886AEE"/>
    <w:rsid w:val="00886B8D"/>
    <w:rsid w:val="00886BBA"/>
    <w:rsid w:val="00886EC7"/>
    <w:rsid w:val="008870A4"/>
    <w:rsid w:val="00887833"/>
    <w:rsid w:val="008878EB"/>
    <w:rsid w:val="00887DBC"/>
    <w:rsid w:val="008901E6"/>
    <w:rsid w:val="0089027A"/>
    <w:rsid w:val="00890C91"/>
    <w:rsid w:val="00890E51"/>
    <w:rsid w:val="0089125A"/>
    <w:rsid w:val="008917F9"/>
    <w:rsid w:val="00891839"/>
    <w:rsid w:val="00891C8F"/>
    <w:rsid w:val="00892AE5"/>
    <w:rsid w:val="0089338C"/>
    <w:rsid w:val="00893C99"/>
    <w:rsid w:val="00893CE0"/>
    <w:rsid w:val="00893E33"/>
    <w:rsid w:val="008948D4"/>
    <w:rsid w:val="008956C5"/>
    <w:rsid w:val="00895A56"/>
    <w:rsid w:val="00896318"/>
    <w:rsid w:val="0089646E"/>
    <w:rsid w:val="00896799"/>
    <w:rsid w:val="008967B7"/>
    <w:rsid w:val="00896E2B"/>
    <w:rsid w:val="00897A88"/>
    <w:rsid w:val="00897F44"/>
    <w:rsid w:val="008A0395"/>
    <w:rsid w:val="008A0B74"/>
    <w:rsid w:val="008A196D"/>
    <w:rsid w:val="008A1BE3"/>
    <w:rsid w:val="008A2959"/>
    <w:rsid w:val="008A2DD4"/>
    <w:rsid w:val="008A4082"/>
    <w:rsid w:val="008A4656"/>
    <w:rsid w:val="008A499A"/>
    <w:rsid w:val="008A4F68"/>
    <w:rsid w:val="008A510E"/>
    <w:rsid w:val="008A5213"/>
    <w:rsid w:val="008A5839"/>
    <w:rsid w:val="008A6111"/>
    <w:rsid w:val="008A630E"/>
    <w:rsid w:val="008A64A0"/>
    <w:rsid w:val="008A6FB8"/>
    <w:rsid w:val="008A7360"/>
    <w:rsid w:val="008A797E"/>
    <w:rsid w:val="008A7E94"/>
    <w:rsid w:val="008A7EFB"/>
    <w:rsid w:val="008A7F1B"/>
    <w:rsid w:val="008B0006"/>
    <w:rsid w:val="008B02F0"/>
    <w:rsid w:val="008B0AB1"/>
    <w:rsid w:val="008B0E14"/>
    <w:rsid w:val="008B13CC"/>
    <w:rsid w:val="008B173F"/>
    <w:rsid w:val="008B2AA6"/>
    <w:rsid w:val="008B2E2A"/>
    <w:rsid w:val="008B2EA2"/>
    <w:rsid w:val="008B34BB"/>
    <w:rsid w:val="008B3C65"/>
    <w:rsid w:val="008B3DA7"/>
    <w:rsid w:val="008B404D"/>
    <w:rsid w:val="008B4511"/>
    <w:rsid w:val="008B45AD"/>
    <w:rsid w:val="008B4A86"/>
    <w:rsid w:val="008B4E72"/>
    <w:rsid w:val="008B529B"/>
    <w:rsid w:val="008B5387"/>
    <w:rsid w:val="008B5690"/>
    <w:rsid w:val="008B5AAE"/>
    <w:rsid w:val="008B60E0"/>
    <w:rsid w:val="008B62DB"/>
    <w:rsid w:val="008B65DF"/>
    <w:rsid w:val="008B6698"/>
    <w:rsid w:val="008B6CEA"/>
    <w:rsid w:val="008B7151"/>
    <w:rsid w:val="008B74ED"/>
    <w:rsid w:val="008B76C1"/>
    <w:rsid w:val="008B7E96"/>
    <w:rsid w:val="008C07BD"/>
    <w:rsid w:val="008C132E"/>
    <w:rsid w:val="008C1CB9"/>
    <w:rsid w:val="008C1D2E"/>
    <w:rsid w:val="008C1F7F"/>
    <w:rsid w:val="008C251B"/>
    <w:rsid w:val="008C275E"/>
    <w:rsid w:val="008C3708"/>
    <w:rsid w:val="008C421D"/>
    <w:rsid w:val="008C42F7"/>
    <w:rsid w:val="008C4332"/>
    <w:rsid w:val="008C4373"/>
    <w:rsid w:val="008C4525"/>
    <w:rsid w:val="008C4659"/>
    <w:rsid w:val="008C4A2D"/>
    <w:rsid w:val="008C4A8A"/>
    <w:rsid w:val="008C4DEE"/>
    <w:rsid w:val="008C514C"/>
    <w:rsid w:val="008C52D9"/>
    <w:rsid w:val="008C54CC"/>
    <w:rsid w:val="008C568A"/>
    <w:rsid w:val="008C592A"/>
    <w:rsid w:val="008C5A65"/>
    <w:rsid w:val="008C5B55"/>
    <w:rsid w:val="008C66A3"/>
    <w:rsid w:val="008C677E"/>
    <w:rsid w:val="008C6DF3"/>
    <w:rsid w:val="008C7097"/>
    <w:rsid w:val="008C76FA"/>
    <w:rsid w:val="008C7B8D"/>
    <w:rsid w:val="008D0032"/>
    <w:rsid w:val="008D05F8"/>
    <w:rsid w:val="008D07B5"/>
    <w:rsid w:val="008D0BA1"/>
    <w:rsid w:val="008D0BB5"/>
    <w:rsid w:val="008D0E73"/>
    <w:rsid w:val="008D127A"/>
    <w:rsid w:val="008D2A1A"/>
    <w:rsid w:val="008D2D4D"/>
    <w:rsid w:val="008D2FD6"/>
    <w:rsid w:val="008D312A"/>
    <w:rsid w:val="008D337F"/>
    <w:rsid w:val="008D35E0"/>
    <w:rsid w:val="008D3664"/>
    <w:rsid w:val="008D36D4"/>
    <w:rsid w:val="008D3713"/>
    <w:rsid w:val="008D3905"/>
    <w:rsid w:val="008D3A9B"/>
    <w:rsid w:val="008D3BB7"/>
    <w:rsid w:val="008D3FF5"/>
    <w:rsid w:val="008D420C"/>
    <w:rsid w:val="008D446F"/>
    <w:rsid w:val="008D4B40"/>
    <w:rsid w:val="008D5000"/>
    <w:rsid w:val="008D519D"/>
    <w:rsid w:val="008D528C"/>
    <w:rsid w:val="008D58E7"/>
    <w:rsid w:val="008D5CD2"/>
    <w:rsid w:val="008D6095"/>
    <w:rsid w:val="008D63C0"/>
    <w:rsid w:val="008D680A"/>
    <w:rsid w:val="008D7BA6"/>
    <w:rsid w:val="008D7C15"/>
    <w:rsid w:val="008D7E30"/>
    <w:rsid w:val="008E03AD"/>
    <w:rsid w:val="008E03CA"/>
    <w:rsid w:val="008E04ED"/>
    <w:rsid w:val="008E0574"/>
    <w:rsid w:val="008E1406"/>
    <w:rsid w:val="008E1967"/>
    <w:rsid w:val="008E1B25"/>
    <w:rsid w:val="008E1BA7"/>
    <w:rsid w:val="008E266A"/>
    <w:rsid w:val="008E2A72"/>
    <w:rsid w:val="008E2BBF"/>
    <w:rsid w:val="008E2DD2"/>
    <w:rsid w:val="008E32AB"/>
    <w:rsid w:val="008E3EF4"/>
    <w:rsid w:val="008E409D"/>
    <w:rsid w:val="008E4839"/>
    <w:rsid w:val="008E4A25"/>
    <w:rsid w:val="008E4FF7"/>
    <w:rsid w:val="008E5093"/>
    <w:rsid w:val="008E561F"/>
    <w:rsid w:val="008E56A3"/>
    <w:rsid w:val="008E5736"/>
    <w:rsid w:val="008E593C"/>
    <w:rsid w:val="008E59EB"/>
    <w:rsid w:val="008E6003"/>
    <w:rsid w:val="008E6348"/>
    <w:rsid w:val="008E64F1"/>
    <w:rsid w:val="008E6ACC"/>
    <w:rsid w:val="008E6DE0"/>
    <w:rsid w:val="008E701C"/>
    <w:rsid w:val="008E780C"/>
    <w:rsid w:val="008F03DE"/>
    <w:rsid w:val="008F08C4"/>
    <w:rsid w:val="008F0AFC"/>
    <w:rsid w:val="008F0D38"/>
    <w:rsid w:val="008F11DA"/>
    <w:rsid w:val="008F16E9"/>
    <w:rsid w:val="008F1DA9"/>
    <w:rsid w:val="008F1F58"/>
    <w:rsid w:val="008F2679"/>
    <w:rsid w:val="008F2BA4"/>
    <w:rsid w:val="008F2EA0"/>
    <w:rsid w:val="008F2FCE"/>
    <w:rsid w:val="008F32E5"/>
    <w:rsid w:val="008F3456"/>
    <w:rsid w:val="008F348F"/>
    <w:rsid w:val="008F34CE"/>
    <w:rsid w:val="008F3907"/>
    <w:rsid w:val="008F3B3E"/>
    <w:rsid w:val="008F3F3E"/>
    <w:rsid w:val="008F4288"/>
    <w:rsid w:val="008F43CB"/>
    <w:rsid w:val="008F4691"/>
    <w:rsid w:val="008F4AB6"/>
    <w:rsid w:val="008F4CCA"/>
    <w:rsid w:val="008F4FC7"/>
    <w:rsid w:val="008F51AB"/>
    <w:rsid w:val="008F54EC"/>
    <w:rsid w:val="008F5792"/>
    <w:rsid w:val="008F57A3"/>
    <w:rsid w:val="008F5B5F"/>
    <w:rsid w:val="008F66F2"/>
    <w:rsid w:val="008F6A7B"/>
    <w:rsid w:val="008F760F"/>
    <w:rsid w:val="0090053E"/>
    <w:rsid w:val="00900CCA"/>
    <w:rsid w:val="00900CE0"/>
    <w:rsid w:val="0090138C"/>
    <w:rsid w:val="00901582"/>
    <w:rsid w:val="009015E7"/>
    <w:rsid w:val="009017D9"/>
    <w:rsid w:val="00901EBC"/>
    <w:rsid w:val="00902233"/>
    <w:rsid w:val="009022EB"/>
    <w:rsid w:val="00902532"/>
    <w:rsid w:val="0090272E"/>
    <w:rsid w:val="009027DE"/>
    <w:rsid w:val="00902912"/>
    <w:rsid w:val="00902D94"/>
    <w:rsid w:val="0090388C"/>
    <w:rsid w:val="0090390B"/>
    <w:rsid w:val="00903A0C"/>
    <w:rsid w:val="00903A56"/>
    <w:rsid w:val="00903BE7"/>
    <w:rsid w:val="00904C9D"/>
    <w:rsid w:val="00905792"/>
    <w:rsid w:val="00905A97"/>
    <w:rsid w:val="00905FBC"/>
    <w:rsid w:val="009060C1"/>
    <w:rsid w:val="009064A2"/>
    <w:rsid w:val="00906584"/>
    <w:rsid w:val="009069A3"/>
    <w:rsid w:val="00906B2F"/>
    <w:rsid w:val="00906B5C"/>
    <w:rsid w:val="0090751B"/>
    <w:rsid w:val="00907906"/>
    <w:rsid w:val="00907969"/>
    <w:rsid w:val="00907CCF"/>
    <w:rsid w:val="0091005B"/>
    <w:rsid w:val="00910131"/>
    <w:rsid w:val="009105CD"/>
    <w:rsid w:val="00910B2A"/>
    <w:rsid w:val="00910B67"/>
    <w:rsid w:val="009111FB"/>
    <w:rsid w:val="00911264"/>
    <w:rsid w:val="00911829"/>
    <w:rsid w:val="00911C30"/>
    <w:rsid w:val="00911FA1"/>
    <w:rsid w:val="0091238B"/>
    <w:rsid w:val="00912524"/>
    <w:rsid w:val="0091269D"/>
    <w:rsid w:val="00912C19"/>
    <w:rsid w:val="00912DC0"/>
    <w:rsid w:val="00913076"/>
    <w:rsid w:val="0091370D"/>
    <w:rsid w:val="00913929"/>
    <w:rsid w:val="00913D0F"/>
    <w:rsid w:val="00914112"/>
    <w:rsid w:val="00914184"/>
    <w:rsid w:val="00914750"/>
    <w:rsid w:val="00914842"/>
    <w:rsid w:val="009148C7"/>
    <w:rsid w:val="009148CA"/>
    <w:rsid w:val="0091546C"/>
    <w:rsid w:val="00915666"/>
    <w:rsid w:val="009159EF"/>
    <w:rsid w:val="009163BE"/>
    <w:rsid w:val="00916934"/>
    <w:rsid w:val="009171C7"/>
    <w:rsid w:val="00917558"/>
    <w:rsid w:val="00917939"/>
    <w:rsid w:val="009200E9"/>
    <w:rsid w:val="009203E6"/>
    <w:rsid w:val="0092055C"/>
    <w:rsid w:val="00921647"/>
    <w:rsid w:val="00921698"/>
    <w:rsid w:val="00921FE9"/>
    <w:rsid w:val="00922080"/>
    <w:rsid w:val="00922985"/>
    <w:rsid w:val="00922AAF"/>
    <w:rsid w:val="009232D2"/>
    <w:rsid w:val="0092367F"/>
    <w:rsid w:val="00923A08"/>
    <w:rsid w:val="009240C2"/>
    <w:rsid w:val="00924491"/>
    <w:rsid w:val="009247B6"/>
    <w:rsid w:val="00924991"/>
    <w:rsid w:val="009251A7"/>
    <w:rsid w:val="00925363"/>
    <w:rsid w:val="00925833"/>
    <w:rsid w:val="00925887"/>
    <w:rsid w:val="00925BB0"/>
    <w:rsid w:val="00926307"/>
    <w:rsid w:val="009264C7"/>
    <w:rsid w:val="009268F3"/>
    <w:rsid w:val="009270ED"/>
    <w:rsid w:val="009273CC"/>
    <w:rsid w:val="00927F27"/>
    <w:rsid w:val="00930133"/>
    <w:rsid w:val="00930F22"/>
    <w:rsid w:val="00930FE1"/>
    <w:rsid w:val="00931339"/>
    <w:rsid w:val="009313C4"/>
    <w:rsid w:val="009318F0"/>
    <w:rsid w:val="00931928"/>
    <w:rsid w:val="00931A4C"/>
    <w:rsid w:val="00931A86"/>
    <w:rsid w:val="00931FCE"/>
    <w:rsid w:val="009322C3"/>
    <w:rsid w:val="00932A61"/>
    <w:rsid w:val="00932B32"/>
    <w:rsid w:val="00932BB6"/>
    <w:rsid w:val="00932F43"/>
    <w:rsid w:val="009330E2"/>
    <w:rsid w:val="00933281"/>
    <w:rsid w:val="009334FF"/>
    <w:rsid w:val="009338B4"/>
    <w:rsid w:val="009342B9"/>
    <w:rsid w:val="00934553"/>
    <w:rsid w:val="00934625"/>
    <w:rsid w:val="009349C4"/>
    <w:rsid w:val="00934CA2"/>
    <w:rsid w:val="00934DD4"/>
    <w:rsid w:val="00934DFA"/>
    <w:rsid w:val="009351A5"/>
    <w:rsid w:val="00935212"/>
    <w:rsid w:val="0093525A"/>
    <w:rsid w:val="00935533"/>
    <w:rsid w:val="00935894"/>
    <w:rsid w:val="00935B4C"/>
    <w:rsid w:val="00935B6F"/>
    <w:rsid w:val="00936019"/>
    <w:rsid w:val="009360DC"/>
    <w:rsid w:val="00936156"/>
    <w:rsid w:val="00936DD8"/>
    <w:rsid w:val="00936E09"/>
    <w:rsid w:val="00936EBB"/>
    <w:rsid w:val="0093756B"/>
    <w:rsid w:val="00937A6B"/>
    <w:rsid w:val="00940014"/>
    <w:rsid w:val="00940298"/>
    <w:rsid w:val="009407C9"/>
    <w:rsid w:val="00940B46"/>
    <w:rsid w:val="00941926"/>
    <w:rsid w:val="0094193F"/>
    <w:rsid w:val="00941CBE"/>
    <w:rsid w:val="0094209D"/>
    <w:rsid w:val="009421D1"/>
    <w:rsid w:val="0094240D"/>
    <w:rsid w:val="00942660"/>
    <w:rsid w:val="009432CD"/>
    <w:rsid w:val="009435E9"/>
    <w:rsid w:val="009438BB"/>
    <w:rsid w:val="0094392F"/>
    <w:rsid w:val="00943ABA"/>
    <w:rsid w:val="00944131"/>
    <w:rsid w:val="0094469D"/>
    <w:rsid w:val="00944947"/>
    <w:rsid w:val="00944AB5"/>
    <w:rsid w:val="00944DF1"/>
    <w:rsid w:val="0094502A"/>
    <w:rsid w:val="009453A3"/>
    <w:rsid w:val="00945416"/>
    <w:rsid w:val="00945643"/>
    <w:rsid w:val="00945879"/>
    <w:rsid w:val="00945C61"/>
    <w:rsid w:val="00945D71"/>
    <w:rsid w:val="00945D73"/>
    <w:rsid w:val="0094644E"/>
    <w:rsid w:val="009464AE"/>
    <w:rsid w:val="00946684"/>
    <w:rsid w:val="00946797"/>
    <w:rsid w:val="00947354"/>
    <w:rsid w:val="0094762F"/>
    <w:rsid w:val="00947AB8"/>
    <w:rsid w:val="00947C65"/>
    <w:rsid w:val="0095010E"/>
    <w:rsid w:val="00950701"/>
    <w:rsid w:val="00951050"/>
    <w:rsid w:val="0095193E"/>
    <w:rsid w:val="00951AFF"/>
    <w:rsid w:val="00951B46"/>
    <w:rsid w:val="00951B80"/>
    <w:rsid w:val="00951DCF"/>
    <w:rsid w:val="009535A6"/>
    <w:rsid w:val="009540A5"/>
    <w:rsid w:val="0095417F"/>
    <w:rsid w:val="00954232"/>
    <w:rsid w:val="00954588"/>
    <w:rsid w:val="0095497A"/>
    <w:rsid w:val="00954CEB"/>
    <w:rsid w:val="00955790"/>
    <w:rsid w:val="0095592F"/>
    <w:rsid w:val="00955AB0"/>
    <w:rsid w:val="00955D86"/>
    <w:rsid w:val="00956DF4"/>
    <w:rsid w:val="00956E1C"/>
    <w:rsid w:val="0096051F"/>
    <w:rsid w:val="009608E7"/>
    <w:rsid w:val="00960D01"/>
    <w:rsid w:val="00960E7E"/>
    <w:rsid w:val="009613C1"/>
    <w:rsid w:val="00961508"/>
    <w:rsid w:val="00961E3D"/>
    <w:rsid w:val="0096226D"/>
    <w:rsid w:val="00962348"/>
    <w:rsid w:val="00962426"/>
    <w:rsid w:val="009624FA"/>
    <w:rsid w:val="00962548"/>
    <w:rsid w:val="009626D8"/>
    <w:rsid w:val="00962943"/>
    <w:rsid w:val="00962DC5"/>
    <w:rsid w:val="00963250"/>
    <w:rsid w:val="0096333D"/>
    <w:rsid w:val="009633FA"/>
    <w:rsid w:val="0096348F"/>
    <w:rsid w:val="00963742"/>
    <w:rsid w:val="00963A5D"/>
    <w:rsid w:val="00963C87"/>
    <w:rsid w:val="00964020"/>
    <w:rsid w:val="009640AA"/>
    <w:rsid w:val="00964131"/>
    <w:rsid w:val="0096492A"/>
    <w:rsid w:val="00964BA1"/>
    <w:rsid w:val="00964D85"/>
    <w:rsid w:val="009655E5"/>
    <w:rsid w:val="00965C71"/>
    <w:rsid w:val="00966683"/>
    <w:rsid w:val="00966786"/>
    <w:rsid w:val="009667D0"/>
    <w:rsid w:val="009669F0"/>
    <w:rsid w:val="00966B15"/>
    <w:rsid w:val="00966F43"/>
    <w:rsid w:val="00967063"/>
    <w:rsid w:val="0096747E"/>
    <w:rsid w:val="00967F5D"/>
    <w:rsid w:val="00970052"/>
    <w:rsid w:val="00970D21"/>
    <w:rsid w:val="0097147C"/>
    <w:rsid w:val="009718B7"/>
    <w:rsid w:val="009718DD"/>
    <w:rsid w:val="009718EE"/>
    <w:rsid w:val="00971B3B"/>
    <w:rsid w:val="00971C8F"/>
    <w:rsid w:val="00971ED8"/>
    <w:rsid w:val="00971EE3"/>
    <w:rsid w:val="00972061"/>
    <w:rsid w:val="00972358"/>
    <w:rsid w:val="00972416"/>
    <w:rsid w:val="009725EB"/>
    <w:rsid w:val="00973159"/>
    <w:rsid w:val="009733EC"/>
    <w:rsid w:val="00973430"/>
    <w:rsid w:val="00973722"/>
    <w:rsid w:val="0097376D"/>
    <w:rsid w:val="00973C28"/>
    <w:rsid w:val="00973C32"/>
    <w:rsid w:val="00973D9D"/>
    <w:rsid w:val="0097416E"/>
    <w:rsid w:val="009743B6"/>
    <w:rsid w:val="00974433"/>
    <w:rsid w:val="00974752"/>
    <w:rsid w:val="00974A86"/>
    <w:rsid w:val="00974CC6"/>
    <w:rsid w:val="00974D12"/>
    <w:rsid w:val="0097523E"/>
    <w:rsid w:val="009753E7"/>
    <w:rsid w:val="00975BCC"/>
    <w:rsid w:val="00976F8D"/>
    <w:rsid w:val="00976F91"/>
    <w:rsid w:val="0097702E"/>
    <w:rsid w:val="00977038"/>
    <w:rsid w:val="009776A1"/>
    <w:rsid w:val="009776BB"/>
    <w:rsid w:val="00977761"/>
    <w:rsid w:val="0097788F"/>
    <w:rsid w:val="00977AB6"/>
    <w:rsid w:val="00977C83"/>
    <w:rsid w:val="00980B7E"/>
    <w:rsid w:val="009811FB"/>
    <w:rsid w:val="00981651"/>
    <w:rsid w:val="009819BB"/>
    <w:rsid w:val="00981C8D"/>
    <w:rsid w:val="0098239D"/>
    <w:rsid w:val="009826B2"/>
    <w:rsid w:val="00982DCE"/>
    <w:rsid w:val="009832FD"/>
    <w:rsid w:val="00984190"/>
    <w:rsid w:val="009842B1"/>
    <w:rsid w:val="009843E0"/>
    <w:rsid w:val="00984C24"/>
    <w:rsid w:val="00984C31"/>
    <w:rsid w:val="00984D6F"/>
    <w:rsid w:val="00984D88"/>
    <w:rsid w:val="009853E6"/>
    <w:rsid w:val="00985770"/>
    <w:rsid w:val="00985967"/>
    <w:rsid w:val="00985E17"/>
    <w:rsid w:val="009870A6"/>
    <w:rsid w:val="009874F1"/>
    <w:rsid w:val="0098757D"/>
    <w:rsid w:val="0098765A"/>
    <w:rsid w:val="0099023B"/>
    <w:rsid w:val="00990AF7"/>
    <w:rsid w:val="00990E3E"/>
    <w:rsid w:val="00990F6D"/>
    <w:rsid w:val="0099162B"/>
    <w:rsid w:val="00991892"/>
    <w:rsid w:val="00991F32"/>
    <w:rsid w:val="009925E8"/>
    <w:rsid w:val="00992A85"/>
    <w:rsid w:val="00993035"/>
    <w:rsid w:val="0099315B"/>
    <w:rsid w:val="0099354F"/>
    <w:rsid w:val="0099368D"/>
    <w:rsid w:val="009937EE"/>
    <w:rsid w:val="00993A15"/>
    <w:rsid w:val="00993B47"/>
    <w:rsid w:val="00993C75"/>
    <w:rsid w:val="00994D16"/>
    <w:rsid w:val="00994D33"/>
    <w:rsid w:val="00994DA2"/>
    <w:rsid w:val="00994DDC"/>
    <w:rsid w:val="00995098"/>
    <w:rsid w:val="00995394"/>
    <w:rsid w:val="00996126"/>
    <w:rsid w:val="00996147"/>
    <w:rsid w:val="009963D0"/>
    <w:rsid w:val="009967BB"/>
    <w:rsid w:val="0099729E"/>
    <w:rsid w:val="009972A2"/>
    <w:rsid w:val="009972AA"/>
    <w:rsid w:val="00997384"/>
    <w:rsid w:val="009973B4"/>
    <w:rsid w:val="009A096A"/>
    <w:rsid w:val="009A0980"/>
    <w:rsid w:val="009A0F61"/>
    <w:rsid w:val="009A1121"/>
    <w:rsid w:val="009A23CD"/>
    <w:rsid w:val="009A27BC"/>
    <w:rsid w:val="009A2824"/>
    <w:rsid w:val="009A2885"/>
    <w:rsid w:val="009A2E8E"/>
    <w:rsid w:val="009A3BC9"/>
    <w:rsid w:val="009A3F4B"/>
    <w:rsid w:val="009A40FF"/>
    <w:rsid w:val="009A462E"/>
    <w:rsid w:val="009A4B60"/>
    <w:rsid w:val="009A4C53"/>
    <w:rsid w:val="009A5710"/>
    <w:rsid w:val="009A5BB3"/>
    <w:rsid w:val="009A674B"/>
    <w:rsid w:val="009A70C3"/>
    <w:rsid w:val="009A7349"/>
    <w:rsid w:val="009A746A"/>
    <w:rsid w:val="009A74FB"/>
    <w:rsid w:val="009A7B03"/>
    <w:rsid w:val="009B0B77"/>
    <w:rsid w:val="009B0C86"/>
    <w:rsid w:val="009B10BA"/>
    <w:rsid w:val="009B194D"/>
    <w:rsid w:val="009B1A27"/>
    <w:rsid w:val="009B2133"/>
    <w:rsid w:val="009B22C4"/>
    <w:rsid w:val="009B250D"/>
    <w:rsid w:val="009B296C"/>
    <w:rsid w:val="009B2A5A"/>
    <w:rsid w:val="009B2B3F"/>
    <w:rsid w:val="009B2F21"/>
    <w:rsid w:val="009B39C6"/>
    <w:rsid w:val="009B3EE5"/>
    <w:rsid w:val="009B4593"/>
    <w:rsid w:val="009B4A58"/>
    <w:rsid w:val="009B4AB2"/>
    <w:rsid w:val="009B5381"/>
    <w:rsid w:val="009B5A7A"/>
    <w:rsid w:val="009B6216"/>
    <w:rsid w:val="009B6815"/>
    <w:rsid w:val="009B68D3"/>
    <w:rsid w:val="009B71B9"/>
    <w:rsid w:val="009B72D7"/>
    <w:rsid w:val="009B7412"/>
    <w:rsid w:val="009B77EB"/>
    <w:rsid w:val="009C016E"/>
    <w:rsid w:val="009C0593"/>
    <w:rsid w:val="009C0D1B"/>
    <w:rsid w:val="009C1FAB"/>
    <w:rsid w:val="009C22C7"/>
    <w:rsid w:val="009C29DB"/>
    <w:rsid w:val="009C3275"/>
    <w:rsid w:val="009C3FEF"/>
    <w:rsid w:val="009C4194"/>
    <w:rsid w:val="009C439F"/>
    <w:rsid w:val="009C4F4B"/>
    <w:rsid w:val="009C51D0"/>
    <w:rsid w:val="009C52EC"/>
    <w:rsid w:val="009C53B6"/>
    <w:rsid w:val="009C55DD"/>
    <w:rsid w:val="009C5B7D"/>
    <w:rsid w:val="009C5E0A"/>
    <w:rsid w:val="009C5ED1"/>
    <w:rsid w:val="009C5ED2"/>
    <w:rsid w:val="009C639F"/>
    <w:rsid w:val="009C6A3D"/>
    <w:rsid w:val="009C6D07"/>
    <w:rsid w:val="009C70E3"/>
    <w:rsid w:val="009C7502"/>
    <w:rsid w:val="009C7A74"/>
    <w:rsid w:val="009D0664"/>
    <w:rsid w:val="009D0863"/>
    <w:rsid w:val="009D0CB9"/>
    <w:rsid w:val="009D0F64"/>
    <w:rsid w:val="009D133E"/>
    <w:rsid w:val="009D1719"/>
    <w:rsid w:val="009D19D7"/>
    <w:rsid w:val="009D1B17"/>
    <w:rsid w:val="009D1D01"/>
    <w:rsid w:val="009D238D"/>
    <w:rsid w:val="009D266A"/>
    <w:rsid w:val="009D2A8C"/>
    <w:rsid w:val="009D31CA"/>
    <w:rsid w:val="009D4154"/>
    <w:rsid w:val="009D5351"/>
    <w:rsid w:val="009D58E9"/>
    <w:rsid w:val="009D5A40"/>
    <w:rsid w:val="009D5B48"/>
    <w:rsid w:val="009D5C1A"/>
    <w:rsid w:val="009D5D54"/>
    <w:rsid w:val="009D5DF8"/>
    <w:rsid w:val="009D61CB"/>
    <w:rsid w:val="009D67FE"/>
    <w:rsid w:val="009D6A5D"/>
    <w:rsid w:val="009D6A83"/>
    <w:rsid w:val="009D7212"/>
    <w:rsid w:val="009D7643"/>
    <w:rsid w:val="009D76E5"/>
    <w:rsid w:val="009D7A46"/>
    <w:rsid w:val="009D7AB1"/>
    <w:rsid w:val="009D7E20"/>
    <w:rsid w:val="009E082A"/>
    <w:rsid w:val="009E0834"/>
    <w:rsid w:val="009E165C"/>
    <w:rsid w:val="009E1767"/>
    <w:rsid w:val="009E181B"/>
    <w:rsid w:val="009E1C02"/>
    <w:rsid w:val="009E1E7D"/>
    <w:rsid w:val="009E2247"/>
    <w:rsid w:val="009E2420"/>
    <w:rsid w:val="009E2AF3"/>
    <w:rsid w:val="009E2B4C"/>
    <w:rsid w:val="009E2E66"/>
    <w:rsid w:val="009E330E"/>
    <w:rsid w:val="009E3467"/>
    <w:rsid w:val="009E34F1"/>
    <w:rsid w:val="009E40E6"/>
    <w:rsid w:val="009E40F7"/>
    <w:rsid w:val="009E4567"/>
    <w:rsid w:val="009E469A"/>
    <w:rsid w:val="009E4AEB"/>
    <w:rsid w:val="009E5722"/>
    <w:rsid w:val="009E59DA"/>
    <w:rsid w:val="009E5D67"/>
    <w:rsid w:val="009E5E39"/>
    <w:rsid w:val="009E64A3"/>
    <w:rsid w:val="009E64AC"/>
    <w:rsid w:val="009E65AE"/>
    <w:rsid w:val="009E65C9"/>
    <w:rsid w:val="009E6884"/>
    <w:rsid w:val="009E69F3"/>
    <w:rsid w:val="009E70FB"/>
    <w:rsid w:val="009E7172"/>
    <w:rsid w:val="009E717B"/>
    <w:rsid w:val="009E7B26"/>
    <w:rsid w:val="009F03A1"/>
    <w:rsid w:val="009F0816"/>
    <w:rsid w:val="009F0D41"/>
    <w:rsid w:val="009F12AB"/>
    <w:rsid w:val="009F1580"/>
    <w:rsid w:val="009F1616"/>
    <w:rsid w:val="009F16AD"/>
    <w:rsid w:val="009F17FF"/>
    <w:rsid w:val="009F22BE"/>
    <w:rsid w:val="009F27BD"/>
    <w:rsid w:val="009F2DD7"/>
    <w:rsid w:val="009F3A6C"/>
    <w:rsid w:val="009F41CC"/>
    <w:rsid w:val="009F4400"/>
    <w:rsid w:val="009F44BF"/>
    <w:rsid w:val="009F52A7"/>
    <w:rsid w:val="009F536A"/>
    <w:rsid w:val="009F5459"/>
    <w:rsid w:val="009F56BB"/>
    <w:rsid w:val="009F58A3"/>
    <w:rsid w:val="009F5BF0"/>
    <w:rsid w:val="009F66BC"/>
    <w:rsid w:val="009F69F8"/>
    <w:rsid w:val="009F6DA3"/>
    <w:rsid w:val="009F6DE2"/>
    <w:rsid w:val="009F7850"/>
    <w:rsid w:val="009F7D4B"/>
    <w:rsid w:val="00A00508"/>
    <w:rsid w:val="00A00827"/>
    <w:rsid w:val="00A00E39"/>
    <w:rsid w:val="00A00EFC"/>
    <w:rsid w:val="00A0102A"/>
    <w:rsid w:val="00A012DB"/>
    <w:rsid w:val="00A01428"/>
    <w:rsid w:val="00A0143C"/>
    <w:rsid w:val="00A015F1"/>
    <w:rsid w:val="00A017E2"/>
    <w:rsid w:val="00A018A2"/>
    <w:rsid w:val="00A01F52"/>
    <w:rsid w:val="00A0227D"/>
    <w:rsid w:val="00A02BB1"/>
    <w:rsid w:val="00A02E2B"/>
    <w:rsid w:val="00A038E6"/>
    <w:rsid w:val="00A03E55"/>
    <w:rsid w:val="00A03F9B"/>
    <w:rsid w:val="00A04324"/>
    <w:rsid w:val="00A0451C"/>
    <w:rsid w:val="00A04E41"/>
    <w:rsid w:val="00A04F51"/>
    <w:rsid w:val="00A05119"/>
    <w:rsid w:val="00A054C3"/>
    <w:rsid w:val="00A0552E"/>
    <w:rsid w:val="00A0568A"/>
    <w:rsid w:val="00A0571D"/>
    <w:rsid w:val="00A05A03"/>
    <w:rsid w:val="00A05A65"/>
    <w:rsid w:val="00A05EC5"/>
    <w:rsid w:val="00A05F17"/>
    <w:rsid w:val="00A05F32"/>
    <w:rsid w:val="00A06141"/>
    <w:rsid w:val="00A06B8B"/>
    <w:rsid w:val="00A06BC1"/>
    <w:rsid w:val="00A06D64"/>
    <w:rsid w:val="00A0717F"/>
    <w:rsid w:val="00A07373"/>
    <w:rsid w:val="00A074B7"/>
    <w:rsid w:val="00A07571"/>
    <w:rsid w:val="00A07AF4"/>
    <w:rsid w:val="00A07DFE"/>
    <w:rsid w:val="00A10262"/>
    <w:rsid w:val="00A104B7"/>
    <w:rsid w:val="00A11208"/>
    <w:rsid w:val="00A115A4"/>
    <w:rsid w:val="00A11E1D"/>
    <w:rsid w:val="00A120B2"/>
    <w:rsid w:val="00A123E4"/>
    <w:rsid w:val="00A12443"/>
    <w:rsid w:val="00A1246D"/>
    <w:rsid w:val="00A12713"/>
    <w:rsid w:val="00A12C2D"/>
    <w:rsid w:val="00A12F6A"/>
    <w:rsid w:val="00A132A7"/>
    <w:rsid w:val="00A13E3D"/>
    <w:rsid w:val="00A13FEC"/>
    <w:rsid w:val="00A14490"/>
    <w:rsid w:val="00A14BA0"/>
    <w:rsid w:val="00A153AB"/>
    <w:rsid w:val="00A153DC"/>
    <w:rsid w:val="00A15436"/>
    <w:rsid w:val="00A15483"/>
    <w:rsid w:val="00A1633F"/>
    <w:rsid w:val="00A164F9"/>
    <w:rsid w:val="00A16A8D"/>
    <w:rsid w:val="00A16BD1"/>
    <w:rsid w:val="00A16BD2"/>
    <w:rsid w:val="00A16CDE"/>
    <w:rsid w:val="00A16CF6"/>
    <w:rsid w:val="00A171A4"/>
    <w:rsid w:val="00A17668"/>
    <w:rsid w:val="00A17796"/>
    <w:rsid w:val="00A17889"/>
    <w:rsid w:val="00A17890"/>
    <w:rsid w:val="00A178FC"/>
    <w:rsid w:val="00A17D01"/>
    <w:rsid w:val="00A20231"/>
    <w:rsid w:val="00A20253"/>
    <w:rsid w:val="00A20C62"/>
    <w:rsid w:val="00A20D63"/>
    <w:rsid w:val="00A20EC4"/>
    <w:rsid w:val="00A21053"/>
    <w:rsid w:val="00A213BA"/>
    <w:rsid w:val="00A222BF"/>
    <w:rsid w:val="00A2266B"/>
    <w:rsid w:val="00A229B5"/>
    <w:rsid w:val="00A22D27"/>
    <w:rsid w:val="00A231FC"/>
    <w:rsid w:val="00A23647"/>
    <w:rsid w:val="00A23914"/>
    <w:rsid w:val="00A23E69"/>
    <w:rsid w:val="00A246C2"/>
    <w:rsid w:val="00A247F5"/>
    <w:rsid w:val="00A2494F"/>
    <w:rsid w:val="00A24A9B"/>
    <w:rsid w:val="00A2510E"/>
    <w:rsid w:val="00A25277"/>
    <w:rsid w:val="00A25433"/>
    <w:rsid w:val="00A25945"/>
    <w:rsid w:val="00A2643C"/>
    <w:rsid w:val="00A26772"/>
    <w:rsid w:val="00A267CC"/>
    <w:rsid w:val="00A26899"/>
    <w:rsid w:val="00A26A5B"/>
    <w:rsid w:val="00A26CC9"/>
    <w:rsid w:val="00A26F06"/>
    <w:rsid w:val="00A271A4"/>
    <w:rsid w:val="00A272E0"/>
    <w:rsid w:val="00A278B2"/>
    <w:rsid w:val="00A27BDF"/>
    <w:rsid w:val="00A27C45"/>
    <w:rsid w:val="00A27E82"/>
    <w:rsid w:val="00A30078"/>
    <w:rsid w:val="00A30294"/>
    <w:rsid w:val="00A302EB"/>
    <w:rsid w:val="00A303FD"/>
    <w:rsid w:val="00A30461"/>
    <w:rsid w:val="00A30544"/>
    <w:rsid w:val="00A3058A"/>
    <w:rsid w:val="00A30978"/>
    <w:rsid w:val="00A30ABE"/>
    <w:rsid w:val="00A3125B"/>
    <w:rsid w:val="00A31A3D"/>
    <w:rsid w:val="00A31F20"/>
    <w:rsid w:val="00A32679"/>
    <w:rsid w:val="00A3293E"/>
    <w:rsid w:val="00A32B16"/>
    <w:rsid w:val="00A32C36"/>
    <w:rsid w:val="00A32FBE"/>
    <w:rsid w:val="00A33649"/>
    <w:rsid w:val="00A337C1"/>
    <w:rsid w:val="00A33B6F"/>
    <w:rsid w:val="00A33EF7"/>
    <w:rsid w:val="00A34FAA"/>
    <w:rsid w:val="00A350ED"/>
    <w:rsid w:val="00A3516F"/>
    <w:rsid w:val="00A355D9"/>
    <w:rsid w:val="00A35876"/>
    <w:rsid w:val="00A359B9"/>
    <w:rsid w:val="00A35C7F"/>
    <w:rsid w:val="00A364FF"/>
    <w:rsid w:val="00A36830"/>
    <w:rsid w:val="00A372FF"/>
    <w:rsid w:val="00A37570"/>
    <w:rsid w:val="00A375A9"/>
    <w:rsid w:val="00A377EB"/>
    <w:rsid w:val="00A3792C"/>
    <w:rsid w:val="00A37AE2"/>
    <w:rsid w:val="00A37AF8"/>
    <w:rsid w:val="00A41453"/>
    <w:rsid w:val="00A4155A"/>
    <w:rsid w:val="00A41A62"/>
    <w:rsid w:val="00A41B3C"/>
    <w:rsid w:val="00A42570"/>
    <w:rsid w:val="00A42817"/>
    <w:rsid w:val="00A42F9A"/>
    <w:rsid w:val="00A43103"/>
    <w:rsid w:val="00A43975"/>
    <w:rsid w:val="00A43ACF"/>
    <w:rsid w:val="00A43C51"/>
    <w:rsid w:val="00A4475E"/>
    <w:rsid w:val="00A44777"/>
    <w:rsid w:val="00A45D2F"/>
    <w:rsid w:val="00A460F2"/>
    <w:rsid w:val="00A46294"/>
    <w:rsid w:val="00A46534"/>
    <w:rsid w:val="00A46E58"/>
    <w:rsid w:val="00A47439"/>
    <w:rsid w:val="00A4751C"/>
    <w:rsid w:val="00A479A8"/>
    <w:rsid w:val="00A50492"/>
    <w:rsid w:val="00A5057B"/>
    <w:rsid w:val="00A5149F"/>
    <w:rsid w:val="00A5179A"/>
    <w:rsid w:val="00A51845"/>
    <w:rsid w:val="00A5188C"/>
    <w:rsid w:val="00A51DA4"/>
    <w:rsid w:val="00A520AB"/>
    <w:rsid w:val="00A52124"/>
    <w:rsid w:val="00A52C74"/>
    <w:rsid w:val="00A52D9B"/>
    <w:rsid w:val="00A52FB0"/>
    <w:rsid w:val="00A53EAA"/>
    <w:rsid w:val="00A53EE9"/>
    <w:rsid w:val="00A53F93"/>
    <w:rsid w:val="00A540A4"/>
    <w:rsid w:val="00A54149"/>
    <w:rsid w:val="00A542E0"/>
    <w:rsid w:val="00A546CC"/>
    <w:rsid w:val="00A5473E"/>
    <w:rsid w:val="00A549EE"/>
    <w:rsid w:val="00A54F4C"/>
    <w:rsid w:val="00A55405"/>
    <w:rsid w:val="00A55522"/>
    <w:rsid w:val="00A5618B"/>
    <w:rsid w:val="00A5678F"/>
    <w:rsid w:val="00A569B1"/>
    <w:rsid w:val="00A56A57"/>
    <w:rsid w:val="00A57046"/>
    <w:rsid w:val="00A57054"/>
    <w:rsid w:val="00A57EFC"/>
    <w:rsid w:val="00A6026D"/>
    <w:rsid w:val="00A60E82"/>
    <w:rsid w:val="00A60E8B"/>
    <w:rsid w:val="00A613B1"/>
    <w:rsid w:val="00A6163D"/>
    <w:rsid w:val="00A61790"/>
    <w:rsid w:val="00A622D5"/>
    <w:rsid w:val="00A62550"/>
    <w:rsid w:val="00A62738"/>
    <w:rsid w:val="00A62D22"/>
    <w:rsid w:val="00A63255"/>
    <w:rsid w:val="00A6335E"/>
    <w:rsid w:val="00A63871"/>
    <w:rsid w:val="00A6390E"/>
    <w:rsid w:val="00A63DC1"/>
    <w:rsid w:val="00A63ED1"/>
    <w:rsid w:val="00A63EF6"/>
    <w:rsid w:val="00A63F9A"/>
    <w:rsid w:val="00A64212"/>
    <w:rsid w:val="00A64973"/>
    <w:rsid w:val="00A66487"/>
    <w:rsid w:val="00A66755"/>
    <w:rsid w:val="00A66AB9"/>
    <w:rsid w:val="00A66B0F"/>
    <w:rsid w:val="00A66B29"/>
    <w:rsid w:val="00A66F2A"/>
    <w:rsid w:val="00A67185"/>
    <w:rsid w:val="00A6758F"/>
    <w:rsid w:val="00A676B1"/>
    <w:rsid w:val="00A677D6"/>
    <w:rsid w:val="00A678DC"/>
    <w:rsid w:val="00A67BD0"/>
    <w:rsid w:val="00A67ECF"/>
    <w:rsid w:val="00A702D0"/>
    <w:rsid w:val="00A706E9"/>
    <w:rsid w:val="00A70B86"/>
    <w:rsid w:val="00A70C9D"/>
    <w:rsid w:val="00A70CB6"/>
    <w:rsid w:val="00A70E86"/>
    <w:rsid w:val="00A71740"/>
    <w:rsid w:val="00A71A75"/>
    <w:rsid w:val="00A71F42"/>
    <w:rsid w:val="00A7202B"/>
    <w:rsid w:val="00A722C2"/>
    <w:rsid w:val="00A723CA"/>
    <w:rsid w:val="00A723E3"/>
    <w:rsid w:val="00A72518"/>
    <w:rsid w:val="00A727DA"/>
    <w:rsid w:val="00A72A31"/>
    <w:rsid w:val="00A72EBB"/>
    <w:rsid w:val="00A731F3"/>
    <w:rsid w:val="00A7347C"/>
    <w:rsid w:val="00A735C7"/>
    <w:rsid w:val="00A73794"/>
    <w:rsid w:val="00A73936"/>
    <w:rsid w:val="00A73EC4"/>
    <w:rsid w:val="00A740BB"/>
    <w:rsid w:val="00A7455A"/>
    <w:rsid w:val="00A748AD"/>
    <w:rsid w:val="00A75126"/>
    <w:rsid w:val="00A751DD"/>
    <w:rsid w:val="00A75649"/>
    <w:rsid w:val="00A7565F"/>
    <w:rsid w:val="00A75830"/>
    <w:rsid w:val="00A75CD9"/>
    <w:rsid w:val="00A75D1E"/>
    <w:rsid w:val="00A75EAA"/>
    <w:rsid w:val="00A75EFB"/>
    <w:rsid w:val="00A763AB"/>
    <w:rsid w:val="00A7693A"/>
    <w:rsid w:val="00A76F51"/>
    <w:rsid w:val="00A7709C"/>
    <w:rsid w:val="00A770DA"/>
    <w:rsid w:val="00A77424"/>
    <w:rsid w:val="00A777E0"/>
    <w:rsid w:val="00A77AD2"/>
    <w:rsid w:val="00A80B9C"/>
    <w:rsid w:val="00A80EE2"/>
    <w:rsid w:val="00A81389"/>
    <w:rsid w:val="00A822D5"/>
    <w:rsid w:val="00A822DE"/>
    <w:rsid w:val="00A82ACF"/>
    <w:rsid w:val="00A833F6"/>
    <w:rsid w:val="00A8345E"/>
    <w:rsid w:val="00A83BF6"/>
    <w:rsid w:val="00A84DA0"/>
    <w:rsid w:val="00A85C2B"/>
    <w:rsid w:val="00A85C97"/>
    <w:rsid w:val="00A8674F"/>
    <w:rsid w:val="00A869FE"/>
    <w:rsid w:val="00A86A65"/>
    <w:rsid w:val="00A86C02"/>
    <w:rsid w:val="00A872BC"/>
    <w:rsid w:val="00A8777D"/>
    <w:rsid w:val="00A87BB3"/>
    <w:rsid w:val="00A87F98"/>
    <w:rsid w:val="00A901CC"/>
    <w:rsid w:val="00A9104C"/>
    <w:rsid w:val="00A910EE"/>
    <w:rsid w:val="00A912A5"/>
    <w:rsid w:val="00A914EF"/>
    <w:rsid w:val="00A91981"/>
    <w:rsid w:val="00A91BC8"/>
    <w:rsid w:val="00A91C43"/>
    <w:rsid w:val="00A91CD7"/>
    <w:rsid w:val="00A91E3C"/>
    <w:rsid w:val="00A922AB"/>
    <w:rsid w:val="00A92D3A"/>
    <w:rsid w:val="00A92E4F"/>
    <w:rsid w:val="00A93785"/>
    <w:rsid w:val="00A93AE7"/>
    <w:rsid w:val="00A94067"/>
    <w:rsid w:val="00A94446"/>
    <w:rsid w:val="00A948A7"/>
    <w:rsid w:val="00A949FD"/>
    <w:rsid w:val="00A94B2C"/>
    <w:rsid w:val="00A95668"/>
    <w:rsid w:val="00A95AB2"/>
    <w:rsid w:val="00A95B94"/>
    <w:rsid w:val="00A95F59"/>
    <w:rsid w:val="00A96223"/>
    <w:rsid w:val="00A96405"/>
    <w:rsid w:val="00A96D23"/>
    <w:rsid w:val="00A96F25"/>
    <w:rsid w:val="00A977F6"/>
    <w:rsid w:val="00A97CF5"/>
    <w:rsid w:val="00A97E2E"/>
    <w:rsid w:val="00A97FF8"/>
    <w:rsid w:val="00AA01F0"/>
    <w:rsid w:val="00AA03F6"/>
    <w:rsid w:val="00AA0412"/>
    <w:rsid w:val="00AA053C"/>
    <w:rsid w:val="00AA0712"/>
    <w:rsid w:val="00AA0C08"/>
    <w:rsid w:val="00AA0D33"/>
    <w:rsid w:val="00AA1094"/>
    <w:rsid w:val="00AA1189"/>
    <w:rsid w:val="00AA1223"/>
    <w:rsid w:val="00AA14A0"/>
    <w:rsid w:val="00AA1566"/>
    <w:rsid w:val="00AA2762"/>
    <w:rsid w:val="00AA288A"/>
    <w:rsid w:val="00AA291C"/>
    <w:rsid w:val="00AA2E7C"/>
    <w:rsid w:val="00AA315F"/>
    <w:rsid w:val="00AA38F9"/>
    <w:rsid w:val="00AA39A5"/>
    <w:rsid w:val="00AA3B42"/>
    <w:rsid w:val="00AA42D7"/>
    <w:rsid w:val="00AA44EC"/>
    <w:rsid w:val="00AA4BAC"/>
    <w:rsid w:val="00AA4DAD"/>
    <w:rsid w:val="00AA58F1"/>
    <w:rsid w:val="00AA69FB"/>
    <w:rsid w:val="00AA6A5B"/>
    <w:rsid w:val="00AA6C38"/>
    <w:rsid w:val="00AA6F9D"/>
    <w:rsid w:val="00AA7076"/>
    <w:rsid w:val="00AA75BB"/>
    <w:rsid w:val="00AB0740"/>
    <w:rsid w:val="00AB0BF0"/>
    <w:rsid w:val="00AB0FD4"/>
    <w:rsid w:val="00AB1141"/>
    <w:rsid w:val="00AB130C"/>
    <w:rsid w:val="00AB136E"/>
    <w:rsid w:val="00AB13E0"/>
    <w:rsid w:val="00AB1997"/>
    <w:rsid w:val="00AB1F17"/>
    <w:rsid w:val="00AB2161"/>
    <w:rsid w:val="00AB279D"/>
    <w:rsid w:val="00AB2E3D"/>
    <w:rsid w:val="00AB30E2"/>
    <w:rsid w:val="00AB34BA"/>
    <w:rsid w:val="00AB3678"/>
    <w:rsid w:val="00AB39F4"/>
    <w:rsid w:val="00AB3BB3"/>
    <w:rsid w:val="00AB3C02"/>
    <w:rsid w:val="00AB3D4B"/>
    <w:rsid w:val="00AB3E90"/>
    <w:rsid w:val="00AB3EC7"/>
    <w:rsid w:val="00AB3EFC"/>
    <w:rsid w:val="00AB3F7E"/>
    <w:rsid w:val="00AB41CD"/>
    <w:rsid w:val="00AB41F6"/>
    <w:rsid w:val="00AB44E2"/>
    <w:rsid w:val="00AB4EC6"/>
    <w:rsid w:val="00AB4EDB"/>
    <w:rsid w:val="00AB55A8"/>
    <w:rsid w:val="00AB589A"/>
    <w:rsid w:val="00AB5B26"/>
    <w:rsid w:val="00AB6B60"/>
    <w:rsid w:val="00AB6C4B"/>
    <w:rsid w:val="00AB6C86"/>
    <w:rsid w:val="00AB72F5"/>
    <w:rsid w:val="00AB77D7"/>
    <w:rsid w:val="00AB7C4F"/>
    <w:rsid w:val="00AB7CAA"/>
    <w:rsid w:val="00AC06D1"/>
    <w:rsid w:val="00AC0946"/>
    <w:rsid w:val="00AC097D"/>
    <w:rsid w:val="00AC0AB8"/>
    <w:rsid w:val="00AC0CA2"/>
    <w:rsid w:val="00AC0CF6"/>
    <w:rsid w:val="00AC12DD"/>
    <w:rsid w:val="00AC1849"/>
    <w:rsid w:val="00AC187A"/>
    <w:rsid w:val="00AC1B28"/>
    <w:rsid w:val="00AC1B82"/>
    <w:rsid w:val="00AC1F52"/>
    <w:rsid w:val="00AC22EA"/>
    <w:rsid w:val="00AC2546"/>
    <w:rsid w:val="00AC2ADC"/>
    <w:rsid w:val="00AC2D81"/>
    <w:rsid w:val="00AC2F97"/>
    <w:rsid w:val="00AC3204"/>
    <w:rsid w:val="00AC386F"/>
    <w:rsid w:val="00AC3A0B"/>
    <w:rsid w:val="00AC3D6D"/>
    <w:rsid w:val="00AC3E0B"/>
    <w:rsid w:val="00AC4441"/>
    <w:rsid w:val="00AC4CB7"/>
    <w:rsid w:val="00AC4D9E"/>
    <w:rsid w:val="00AC4E37"/>
    <w:rsid w:val="00AC4F53"/>
    <w:rsid w:val="00AC50D3"/>
    <w:rsid w:val="00AC539F"/>
    <w:rsid w:val="00AC5CBB"/>
    <w:rsid w:val="00AC6502"/>
    <w:rsid w:val="00AC68FB"/>
    <w:rsid w:val="00AC6A53"/>
    <w:rsid w:val="00AC6AA5"/>
    <w:rsid w:val="00AC7306"/>
    <w:rsid w:val="00AD0044"/>
    <w:rsid w:val="00AD0274"/>
    <w:rsid w:val="00AD02F8"/>
    <w:rsid w:val="00AD0370"/>
    <w:rsid w:val="00AD0850"/>
    <w:rsid w:val="00AD0A4D"/>
    <w:rsid w:val="00AD0A7C"/>
    <w:rsid w:val="00AD0D9E"/>
    <w:rsid w:val="00AD0E61"/>
    <w:rsid w:val="00AD12E0"/>
    <w:rsid w:val="00AD1318"/>
    <w:rsid w:val="00AD16F0"/>
    <w:rsid w:val="00AD1F7C"/>
    <w:rsid w:val="00AD2755"/>
    <w:rsid w:val="00AD2C6E"/>
    <w:rsid w:val="00AD2D6F"/>
    <w:rsid w:val="00AD2F21"/>
    <w:rsid w:val="00AD3BFD"/>
    <w:rsid w:val="00AD3D1F"/>
    <w:rsid w:val="00AD3FF0"/>
    <w:rsid w:val="00AD4759"/>
    <w:rsid w:val="00AD4BA2"/>
    <w:rsid w:val="00AD4CB5"/>
    <w:rsid w:val="00AD4DFE"/>
    <w:rsid w:val="00AD4E5E"/>
    <w:rsid w:val="00AD51F0"/>
    <w:rsid w:val="00AD551D"/>
    <w:rsid w:val="00AD63D0"/>
    <w:rsid w:val="00AD64D8"/>
    <w:rsid w:val="00AD65C1"/>
    <w:rsid w:val="00AD6837"/>
    <w:rsid w:val="00AD6BA1"/>
    <w:rsid w:val="00AD6BA5"/>
    <w:rsid w:val="00AD6E0E"/>
    <w:rsid w:val="00AD73B0"/>
    <w:rsid w:val="00AD7A00"/>
    <w:rsid w:val="00AD7E25"/>
    <w:rsid w:val="00AD7FF7"/>
    <w:rsid w:val="00AE0583"/>
    <w:rsid w:val="00AE077F"/>
    <w:rsid w:val="00AE08DC"/>
    <w:rsid w:val="00AE1AE6"/>
    <w:rsid w:val="00AE1D63"/>
    <w:rsid w:val="00AE1FB4"/>
    <w:rsid w:val="00AE26EF"/>
    <w:rsid w:val="00AE2A1C"/>
    <w:rsid w:val="00AE2F89"/>
    <w:rsid w:val="00AE33A0"/>
    <w:rsid w:val="00AE3523"/>
    <w:rsid w:val="00AE3969"/>
    <w:rsid w:val="00AE3F31"/>
    <w:rsid w:val="00AE4A3F"/>
    <w:rsid w:val="00AE4D58"/>
    <w:rsid w:val="00AE4DA2"/>
    <w:rsid w:val="00AE4E00"/>
    <w:rsid w:val="00AE5552"/>
    <w:rsid w:val="00AE5560"/>
    <w:rsid w:val="00AE5728"/>
    <w:rsid w:val="00AE5ADF"/>
    <w:rsid w:val="00AE5CD6"/>
    <w:rsid w:val="00AE6465"/>
    <w:rsid w:val="00AE64BA"/>
    <w:rsid w:val="00AE6CBD"/>
    <w:rsid w:val="00AE6D5F"/>
    <w:rsid w:val="00AE6E57"/>
    <w:rsid w:val="00AE72E3"/>
    <w:rsid w:val="00AE7732"/>
    <w:rsid w:val="00AE790C"/>
    <w:rsid w:val="00AE7E28"/>
    <w:rsid w:val="00AF0062"/>
    <w:rsid w:val="00AF018C"/>
    <w:rsid w:val="00AF01AF"/>
    <w:rsid w:val="00AF03DB"/>
    <w:rsid w:val="00AF0BA8"/>
    <w:rsid w:val="00AF0C95"/>
    <w:rsid w:val="00AF0FD6"/>
    <w:rsid w:val="00AF2302"/>
    <w:rsid w:val="00AF25BB"/>
    <w:rsid w:val="00AF2BD1"/>
    <w:rsid w:val="00AF2BF8"/>
    <w:rsid w:val="00AF3038"/>
    <w:rsid w:val="00AF345B"/>
    <w:rsid w:val="00AF3D1B"/>
    <w:rsid w:val="00AF3FEB"/>
    <w:rsid w:val="00AF44D0"/>
    <w:rsid w:val="00AF4F31"/>
    <w:rsid w:val="00AF53DE"/>
    <w:rsid w:val="00AF5979"/>
    <w:rsid w:val="00AF606A"/>
    <w:rsid w:val="00AF62BE"/>
    <w:rsid w:val="00AF65A7"/>
    <w:rsid w:val="00AF6A2C"/>
    <w:rsid w:val="00AF6B37"/>
    <w:rsid w:val="00AF6E3F"/>
    <w:rsid w:val="00AF6ED6"/>
    <w:rsid w:val="00AF6F73"/>
    <w:rsid w:val="00AF7237"/>
    <w:rsid w:val="00AF789A"/>
    <w:rsid w:val="00AF7C13"/>
    <w:rsid w:val="00AF7F0B"/>
    <w:rsid w:val="00B00190"/>
    <w:rsid w:val="00B008C1"/>
    <w:rsid w:val="00B00CDA"/>
    <w:rsid w:val="00B010D4"/>
    <w:rsid w:val="00B01484"/>
    <w:rsid w:val="00B01A47"/>
    <w:rsid w:val="00B01AC6"/>
    <w:rsid w:val="00B01C93"/>
    <w:rsid w:val="00B021B6"/>
    <w:rsid w:val="00B022FF"/>
    <w:rsid w:val="00B02334"/>
    <w:rsid w:val="00B02548"/>
    <w:rsid w:val="00B0277B"/>
    <w:rsid w:val="00B02F1D"/>
    <w:rsid w:val="00B02F2A"/>
    <w:rsid w:val="00B036EB"/>
    <w:rsid w:val="00B03841"/>
    <w:rsid w:val="00B039B4"/>
    <w:rsid w:val="00B03AEF"/>
    <w:rsid w:val="00B03B71"/>
    <w:rsid w:val="00B03C8D"/>
    <w:rsid w:val="00B0487B"/>
    <w:rsid w:val="00B04C7D"/>
    <w:rsid w:val="00B0506E"/>
    <w:rsid w:val="00B05239"/>
    <w:rsid w:val="00B05443"/>
    <w:rsid w:val="00B05D10"/>
    <w:rsid w:val="00B06A25"/>
    <w:rsid w:val="00B06AB3"/>
    <w:rsid w:val="00B06CE4"/>
    <w:rsid w:val="00B0720F"/>
    <w:rsid w:val="00B0748F"/>
    <w:rsid w:val="00B07774"/>
    <w:rsid w:val="00B07929"/>
    <w:rsid w:val="00B07D75"/>
    <w:rsid w:val="00B07DAB"/>
    <w:rsid w:val="00B07EC9"/>
    <w:rsid w:val="00B101BF"/>
    <w:rsid w:val="00B10C6C"/>
    <w:rsid w:val="00B11215"/>
    <w:rsid w:val="00B11768"/>
    <w:rsid w:val="00B118FE"/>
    <w:rsid w:val="00B11AB9"/>
    <w:rsid w:val="00B11B05"/>
    <w:rsid w:val="00B11E83"/>
    <w:rsid w:val="00B1214D"/>
    <w:rsid w:val="00B129BC"/>
    <w:rsid w:val="00B139CA"/>
    <w:rsid w:val="00B13CFC"/>
    <w:rsid w:val="00B13DA9"/>
    <w:rsid w:val="00B13FE8"/>
    <w:rsid w:val="00B14036"/>
    <w:rsid w:val="00B1437E"/>
    <w:rsid w:val="00B149A8"/>
    <w:rsid w:val="00B15043"/>
    <w:rsid w:val="00B16745"/>
    <w:rsid w:val="00B168E6"/>
    <w:rsid w:val="00B16908"/>
    <w:rsid w:val="00B16B15"/>
    <w:rsid w:val="00B16F94"/>
    <w:rsid w:val="00B17281"/>
    <w:rsid w:val="00B17328"/>
    <w:rsid w:val="00B17527"/>
    <w:rsid w:val="00B17C66"/>
    <w:rsid w:val="00B17E0C"/>
    <w:rsid w:val="00B17F14"/>
    <w:rsid w:val="00B17F93"/>
    <w:rsid w:val="00B20357"/>
    <w:rsid w:val="00B216E5"/>
    <w:rsid w:val="00B21D97"/>
    <w:rsid w:val="00B2243B"/>
    <w:rsid w:val="00B22469"/>
    <w:rsid w:val="00B225D5"/>
    <w:rsid w:val="00B22B04"/>
    <w:rsid w:val="00B2354A"/>
    <w:rsid w:val="00B236C3"/>
    <w:rsid w:val="00B2372E"/>
    <w:rsid w:val="00B2374F"/>
    <w:rsid w:val="00B23A20"/>
    <w:rsid w:val="00B23A8A"/>
    <w:rsid w:val="00B23CA1"/>
    <w:rsid w:val="00B2426E"/>
    <w:rsid w:val="00B242F1"/>
    <w:rsid w:val="00B245B5"/>
    <w:rsid w:val="00B248DA"/>
    <w:rsid w:val="00B24DB1"/>
    <w:rsid w:val="00B2516C"/>
    <w:rsid w:val="00B25317"/>
    <w:rsid w:val="00B25405"/>
    <w:rsid w:val="00B254F0"/>
    <w:rsid w:val="00B254FD"/>
    <w:rsid w:val="00B25B9A"/>
    <w:rsid w:val="00B2674B"/>
    <w:rsid w:val="00B267AB"/>
    <w:rsid w:val="00B26894"/>
    <w:rsid w:val="00B269CF"/>
    <w:rsid w:val="00B2708E"/>
    <w:rsid w:val="00B272FE"/>
    <w:rsid w:val="00B2743C"/>
    <w:rsid w:val="00B275C8"/>
    <w:rsid w:val="00B27BE6"/>
    <w:rsid w:val="00B307B2"/>
    <w:rsid w:val="00B30879"/>
    <w:rsid w:val="00B30B8E"/>
    <w:rsid w:val="00B30CA7"/>
    <w:rsid w:val="00B30F95"/>
    <w:rsid w:val="00B31063"/>
    <w:rsid w:val="00B311B3"/>
    <w:rsid w:val="00B317BB"/>
    <w:rsid w:val="00B32013"/>
    <w:rsid w:val="00B3205D"/>
    <w:rsid w:val="00B32246"/>
    <w:rsid w:val="00B3237F"/>
    <w:rsid w:val="00B32AAD"/>
    <w:rsid w:val="00B3397F"/>
    <w:rsid w:val="00B33C3B"/>
    <w:rsid w:val="00B33D4A"/>
    <w:rsid w:val="00B34733"/>
    <w:rsid w:val="00B34A30"/>
    <w:rsid w:val="00B34C8A"/>
    <w:rsid w:val="00B3558F"/>
    <w:rsid w:val="00B355E5"/>
    <w:rsid w:val="00B35AE9"/>
    <w:rsid w:val="00B35BE1"/>
    <w:rsid w:val="00B35D84"/>
    <w:rsid w:val="00B35E35"/>
    <w:rsid w:val="00B35FAF"/>
    <w:rsid w:val="00B365E6"/>
    <w:rsid w:val="00B36BD0"/>
    <w:rsid w:val="00B36F50"/>
    <w:rsid w:val="00B371B4"/>
    <w:rsid w:val="00B37C20"/>
    <w:rsid w:val="00B400AB"/>
    <w:rsid w:val="00B402A7"/>
    <w:rsid w:val="00B4047B"/>
    <w:rsid w:val="00B40E32"/>
    <w:rsid w:val="00B4172A"/>
    <w:rsid w:val="00B426E1"/>
    <w:rsid w:val="00B43454"/>
    <w:rsid w:val="00B43803"/>
    <w:rsid w:val="00B43F25"/>
    <w:rsid w:val="00B4401C"/>
    <w:rsid w:val="00B4461E"/>
    <w:rsid w:val="00B446DC"/>
    <w:rsid w:val="00B44D80"/>
    <w:rsid w:val="00B454A9"/>
    <w:rsid w:val="00B454AC"/>
    <w:rsid w:val="00B454F0"/>
    <w:rsid w:val="00B4588A"/>
    <w:rsid w:val="00B459E4"/>
    <w:rsid w:val="00B45BD8"/>
    <w:rsid w:val="00B45F11"/>
    <w:rsid w:val="00B46571"/>
    <w:rsid w:val="00B466E5"/>
    <w:rsid w:val="00B46AF1"/>
    <w:rsid w:val="00B46B77"/>
    <w:rsid w:val="00B46C8C"/>
    <w:rsid w:val="00B47355"/>
    <w:rsid w:val="00B473E6"/>
    <w:rsid w:val="00B47C86"/>
    <w:rsid w:val="00B47E8C"/>
    <w:rsid w:val="00B50615"/>
    <w:rsid w:val="00B507E6"/>
    <w:rsid w:val="00B50C72"/>
    <w:rsid w:val="00B516D9"/>
    <w:rsid w:val="00B51875"/>
    <w:rsid w:val="00B51925"/>
    <w:rsid w:val="00B5194B"/>
    <w:rsid w:val="00B519C1"/>
    <w:rsid w:val="00B51BD4"/>
    <w:rsid w:val="00B51FCC"/>
    <w:rsid w:val="00B52011"/>
    <w:rsid w:val="00B5226F"/>
    <w:rsid w:val="00B52C4F"/>
    <w:rsid w:val="00B53293"/>
    <w:rsid w:val="00B539BC"/>
    <w:rsid w:val="00B53B28"/>
    <w:rsid w:val="00B53B6A"/>
    <w:rsid w:val="00B5492E"/>
    <w:rsid w:val="00B54EAA"/>
    <w:rsid w:val="00B54ED9"/>
    <w:rsid w:val="00B55257"/>
    <w:rsid w:val="00B555B7"/>
    <w:rsid w:val="00B55981"/>
    <w:rsid w:val="00B56339"/>
    <w:rsid w:val="00B57184"/>
    <w:rsid w:val="00B6087A"/>
    <w:rsid w:val="00B60972"/>
    <w:rsid w:val="00B61385"/>
    <w:rsid w:val="00B615F2"/>
    <w:rsid w:val="00B61930"/>
    <w:rsid w:val="00B61AD7"/>
    <w:rsid w:val="00B621BD"/>
    <w:rsid w:val="00B63112"/>
    <w:rsid w:val="00B635B4"/>
    <w:rsid w:val="00B63E71"/>
    <w:rsid w:val="00B63FD9"/>
    <w:rsid w:val="00B6441C"/>
    <w:rsid w:val="00B64A38"/>
    <w:rsid w:val="00B64F09"/>
    <w:rsid w:val="00B64F12"/>
    <w:rsid w:val="00B6512D"/>
    <w:rsid w:val="00B652ED"/>
    <w:rsid w:val="00B654D1"/>
    <w:rsid w:val="00B65607"/>
    <w:rsid w:val="00B65BDC"/>
    <w:rsid w:val="00B65DF6"/>
    <w:rsid w:val="00B662E6"/>
    <w:rsid w:val="00B6657E"/>
    <w:rsid w:val="00B66A33"/>
    <w:rsid w:val="00B66C75"/>
    <w:rsid w:val="00B67123"/>
    <w:rsid w:val="00B673AB"/>
    <w:rsid w:val="00B67E75"/>
    <w:rsid w:val="00B67F39"/>
    <w:rsid w:val="00B705AB"/>
    <w:rsid w:val="00B707E9"/>
    <w:rsid w:val="00B70B0A"/>
    <w:rsid w:val="00B711BE"/>
    <w:rsid w:val="00B71759"/>
    <w:rsid w:val="00B7233F"/>
    <w:rsid w:val="00B723E6"/>
    <w:rsid w:val="00B726EF"/>
    <w:rsid w:val="00B72F17"/>
    <w:rsid w:val="00B7310F"/>
    <w:rsid w:val="00B73B53"/>
    <w:rsid w:val="00B73E7A"/>
    <w:rsid w:val="00B75023"/>
    <w:rsid w:val="00B75136"/>
    <w:rsid w:val="00B757C5"/>
    <w:rsid w:val="00B75A7B"/>
    <w:rsid w:val="00B75C46"/>
    <w:rsid w:val="00B75E06"/>
    <w:rsid w:val="00B75F70"/>
    <w:rsid w:val="00B75F89"/>
    <w:rsid w:val="00B760C4"/>
    <w:rsid w:val="00B76388"/>
    <w:rsid w:val="00B76CE6"/>
    <w:rsid w:val="00B76F5E"/>
    <w:rsid w:val="00B770A1"/>
    <w:rsid w:val="00B772D7"/>
    <w:rsid w:val="00B77521"/>
    <w:rsid w:val="00B77613"/>
    <w:rsid w:val="00B77AE4"/>
    <w:rsid w:val="00B77C60"/>
    <w:rsid w:val="00B8082E"/>
    <w:rsid w:val="00B80C59"/>
    <w:rsid w:val="00B80DE2"/>
    <w:rsid w:val="00B80E8D"/>
    <w:rsid w:val="00B8125C"/>
    <w:rsid w:val="00B82BEF"/>
    <w:rsid w:val="00B82C4A"/>
    <w:rsid w:val="00B82F87"/>
    <w:rsid w:val="00B8303A"/>
    <w:rsid w:val="00B834C0"/>
    <w:rsid w:val="00B835BC"/>
    <w:rsid w:val="00B83731"/>
    <w:rsid w:val="00B83A4D"/>
    <w:rsid w:val="00B83A81"/>
    <w:rsid w:val="00B83EB6"/>
    <w:rsid w:val="00B844E4"/>
    <w:rsid w:val="00B84549"/>
    <w:rsid w:val="00B84766"/>
    <w:rsid w:val="00B84820"/>
    <w:rsid w:val="00B84B72"/>
    <w:rsid w:val="00B84DD5"/>
    <w:rsid w:val="00B84E9B"/>
    <w:rsid w:val="00B84F28"/>
    <w:rsid w:val="00B85066"/>
    <w:rsid w:val="00B85223"/>
    <w:rsid w:val="00B85457"/>
    <w:rsid w:val="00B85460"/>
    <w:rsid w:val="00B8586A"/>
    <w:rsid w:val="00B85E49"/>
    <w:rsid w:val="00B861C3"/>
    <w:rsid w:val="00B863BA"/>
    <w:rsid w:val="00B86489"/>
    <w:rsid w:val="00B86616"/>
    <w:rsid w:val="00B8699B"/>
    <w:rsid w:val="00B86D87"/>
    <w:rsid w:val="00B87050"/>
    <w:rsid w:val="00B879D0"/>
    <w:rsid w:val="00B87B04"/>
    <w:rsid w:val="00B87C74"/>
    <w:rsid w:val="00B87E88"/>
    <w:rsid w:val="00B87F27"/>
    <w:rsid w:val="00B909E0"/>
    <w:rsid w:val="00B90ED6"/>
    <w:rsid w:val="00B916B9"/>
    <w:rsid w:val="00B9224D"/>
    <w:rsid w:val="00B923EE"/>
    <w:rsid w:val="00B92C93"/>
    <w:rsid w:val="00B92D1E"/>
    <w:rsid w:val="00B93473"/>
    <w:rsid w:val="00B93915"/>
    <w:rsid w:val="00B93ECF"/>
    <w:rsid w:val="00B942C8"/>
    <w:rsid w:val="00B9450E"/>
    <w:rsid w:val="00B948FD"/>
    <w:rsid w:val="00B9591F"/>
    <w:rsid w:val="00B95BCF"/>
    <w:rsid w:val="00B95CBB"/>
    <w:rsid w:val="00B960CE"/>
    <w:rsid w:val="00B9625B"/>
    <w:rsid w:val="00B968CE"/>
    <w:rsid w:val="00B96967"/>
    <w:rsid w:val="00B96A59"/>
    <w:rsid w:val="00B96BAA"/>
    <w:rsid w:val="00B96CAF"/>
    <w:rsid w:val="00B96F81"/>
    <w:rsid w:val="00B96FF9"/>
    <w:rsid w:val="00B97D39"/>
    <w:rsid w:val="00BA005B"/>
    <w:rsid w:val="00BA0726"/>
    <w:rsid w:val="00BA1723"/>
    <w:rsid w:val="00BA1A99"/>
    <w:rsid w:val="00BA1B1A"/>
    <w:rsid w:val="00BA256B"/>
    <w:rsid w:val="00BA31ED"/>
    <w:rsid w:val="00BA3225"/>
    <w:rsid w:val="00BA3288"/>
    <w:rsid w:val="00BA3769"/>
    <w:rsid w:val="00BA3A43"/>
    <w:rsid w:val="00BA3C63"/>
    <w:rsid w:val="00BA423C"/>
    <w:rsid w:val="00BA480E"/>
    <w:rsid w:val="00BA483D"/>
    <w:rsid w:val="00BA4C9F"/>
    <w:rsid w:val="00BA4E3F"/>
    <w:rsid w:val="00BA50A8"/>
    <w:rsid w:val="00BA5211"/>
    <w:rsid w:val="00BA5605"/>
    <w:rsid w:val="00BA5988"/>
    <w:rsid w:val="00BA5C28"/>
    <w:rsid w:val="00BA662A"/>
    <w:rsid w:val="00BA6DF5"/>
    <w:rsid w:val="00BA6F27"/>
    <w:rsid w:val="00BA7016"/>
    <w:rsid w:val="00BA70D5"/>
    <w:rsid w:val="00BA73D8"/>
    <w:rsid w:val="00BA7572"/>
    <w:rsid w:val="00BA7B3A"/>
    <w:rsid w:val="00BA7BBF"/>
    <w:rsid w:val="00BA7D1F"/>
    <w:rsid w:val="00BB013D"/>
    <w:rsid w:val="00BB0723"/>
    <w:rsid w:val="00BB1808"/>
    <w:rsid w:val="00BB188D"/>
    <w:rsid w:val="00BB19AE"/>
    <w:rsid w:val="00BB1BCA"/>
    <w:rsid w:val="00BB2152"/>
    <w:rsid w:val="00BB21EC"/>
    <w:rsid w:val="00BB2472"/>
    <w:rsid w:val="00BB25C2"/>
    <w:rsid w:val="00BB261C"/>
    <w:rsid w:val="00BB2685"/>
    <w:rsid w:val="00BB2756"/>
    <w:rsid w:val="00BB3201"/>
    <w:rsid w:val="00BB369F"/>
    <w:rsid w:val="00BB39DC"/>
    <w:rsid w:val="00BB3B3A"/>
    <w:rsid w:val="00BB4773"/>
    <w:rsid w:val="00BB4963"/>
    <w:rsid w:val="00BB5B40"/>
    <w:rsid w:val="00BB5BE5"/>
    <w:rsid w:val="00BB5C0D"/>
    <w:rsid w:val="00BB5F0B"/>
    <w:rsid w:val="00BB6134"/>
    <w:rsid w:val="00BB64EB"/>
    <w:rsid w:val="00BB6BA5"/>
    <w:rsid w:val="00BB7F3D"/>
    <w:rsid w:val="00BC02C2"/>
    <w:rsid w:val="00BC0A7A"/>
    <w:rsid w:val="00BC0F3A"/>
    <w:rsid w:val="00BC167D"/>
    <w:rsid w:val="00BC1A00"/>
    <w:rsid w:val="00BC2326"/>
    <w:rsid w:val="00BC2B89"/>
    <w:rsid w:val="00BC2C02"/>
    <w:rsid w:val="00BC2D49"/>
    <w:rsid w:val="00BC2EA0"/>
    <w:rsid w:val="00BC32CA"/>
    <w:rsid w:val="00BC3391"/>
    <w:rsid w:val="00BC3A35"/>
    <w:rsid w:val="00BC3A93"/>
    <w:rsid w:val="00BC4070"/>
    <w:rsid w:val="00BC4443"/>
    <w:rsid w:val="00BC472B"/>
    <w:rsid w:val="00BC4850"/>
    <w:rsid w:val="00BC4866"/>
    <w:rsid w:val="00BC4EF1"/>
    <w:rsid w:val="00BC4F79"/>
    <w:rsid w:val="00BC5709"/>
    <w:rsid w:val="00BC5B4F"/>
    <w:rsid w:val="00BC6A4A"/>
    <w:rsid w:val="00BC6E24"/>
    <w:rsid w:val="00BC6FFB"/>
    <w:rsid w:val="00BC70B1"/>
    <w:rsid w:val="00BC7263"/>
    <w:rsid w:val="00BC7AEE"/>
    <w:rsid w:val="00BC7B81"/>
    <w:rsid w:val="00BC7F00"/>
    <w:rsid w:val="00BD04BA"/>
    <w:rsid w:val="00BD07C6"/>
    <w:rsid w:val="00BD0A03"/>
    <w:rsid w:val="00BD0A1D"/>
    <w:rsid w:val="00BD0ACB"/>
    <w:rsid w:val="00BD0B01"/>
    <w:rsid w:val="00BD103F"/>
    <w:rsid w:val="00BD107D"/>
    <w:rsid w:val="00BD1BEE"/>
    <w:rsid w:val="00BD2200"/>
    <w:rsid w:val="00BD368A"/>
    <w:rsid w:val="00BD37A9"/>
    <w:rsid w:val="00BD3AB5"/>
    <w:rsid w:val="00BD3DD8"/>
    <w:rsid w:val="00BD3F2C"/>
    <w:rsid w:val="00BD4AD1"/>
    <w:rsid w:val="00BD4CCE"/>
    <w:rsid w:val="00BD4CD2"/>
    <w:rsid w:val="00BD5077"/>
    <w:rsid w:val="00BD5318"/>
    <w:rsid w:val="00BD5613"/>
    <w:rsid w:val="00BD5621"/>
    <w:rsid w:val="00BD57DE"/>
    <w:rsid w:val="00BD5A52"/>
    <w:rsid w:val="00BD5AC4"/>
    <w:rsid w:val="00BD5BFA"/>
    <w:rsid w:val="00BD5CF6"/>
    <w:rsid w:val="00BD767B"/>
    <w:rsid w:val="00BD77A5"/>
    <w:rsid w:val="00BD7912"/>
    <w:rsid w:val="00BD7992"/>
    <w:rsid w:val="00BD7DE0"/>
    <w:rsid w:val="00BE00D5"/>
    <w:rsid w:val="00BE01F9"/>
    <w:rsid w:val="00BE04BE"/>
    <w:rsid w:val="00BE0979"/>
    <w:rsid w:val="00BE0FBE"/>
    <w:rsid w:val="00BE1204"/>
    <w:rsid w:val="00BE1321"/>
    <w:rsid w:val="00BE17F5"/>
    <w:rsid w:val="00BE238A"/>
    <w:rsid w:val="00BE26BD"/>
    <w:rsid w:val="00BE2851"/>
    <w:rsid w:val="00BE2EDF"/>
    <w:rsid w:val="00BE4170"/>
    <w:rsid w:val="00BE4293"/>
    <w:rsid w:val="00BE4379"/>
    <w:rsid w:val="00BE4461"/>
    <w:rsid w:val="00BE47E9"/>
    <w:rsid w:val="00BE50A4"/>
    <w:rsid w:val="00BE5141"/>
    <w:rsid w:val="00BE5284"/>
    <w:rsid w:val="00BE534F"/>
    <w:rsid w:val="00BE53E8"/>
    <w:rsid w:val="00BE5C16"/>
    <w:rsid w:val="00BE60D0"/>
    <w:rsid w:val="00BE6B5B"/>
    <w:rsid w:val="00BE6B86"/>
    <w:rsid w:val="00BE6BF6"/>
    <w:rsid w:val="00BE6C4F"/>
    <w:rsid w:val="00BE71E1"/>
    <w:rsid w:val="00BE7CAC"/>
    <w:rsid w:val="00BE7EE5"/>
    <w:rsid w:val="00BF0509"/>
    <w:rsid w:val="00BF0758"/>
    <w:rsid w:val="00BF0776"/>
    <w:rsid w:val="00BF0833"/>
    <w:rsid w:val="00BF08FB"/>
    <w:rsid w:val="00BF09EB"/>
    <w:rsid w:val="00BF0A2B"/>
    <w:rsid w:val="00BF0B56"/>
    <w:rsid w:val="00BF141C"/>
    <w:rsid w:val="00BF1486"/>
    <w:rsid w:val="00BF15B5"/>
    <w:rsid w:val="00BF1969"/>
    <w:rsid w:val="00BF1A91"/>
    <w:rsid w:val="00BF1F52"/>
    <w:rsid w:val="00BF2422"/>
    <w:rsid w:val="00BF2A24"/>
    <w:rsid w:val="00BF2BCC"/>
    <w:rsid w:val="00BF395A"/>
    <w:rsid w:val="00BF39CC"/>
    <w:rsid w:val="00BF3FEA"/>
    <w:rsid w:val="00BF40BE"/>
    <w:rsid w:val="00BF4348"/>
    <w:rsid w:val="00BF4567"/>
    <w:rsid w:val="00BF4E11"/>
    <w:rsid w:val="00BF4E91"/>
    <w:rsid w:val="00BF5782"/>
    <w:rsid w:val="00BF58AB"/>
    <w:rsid w:val="00BF6310"/>
    <w:rsid w:val="00BF66A0"/>
    <w:rsid w:val="00BF67A5"/>
    <w:rsid w:val="00BF69C3"/>
    <w:rsid w:val="00BF6FB6"/>
    <w:rsid w:val="00BF75E9"/>
    <w:rsid w:val="00BF7BFB"/>
    <w:rsid w:val="00BF7C27"/>
    <w:rsid w:val="00BF7CEC"/>
    <w:rsid w:val="00BF7D03"/>
    <w:rsid w:val="00C00031"/>
    <w:rsid w:val="00C00A2C"/>
    <w:rsid w:val="00C0111F"/>
    <w:rsid w:val="00C01233"/>
    <w:rsid w:val="00C01259"/>
    <w:rsid w:val="00C01A8F"/>
    <w:rsid w:val="00C01C15"/>
    <w:rsid w:val="00C01F23"/>
    <w:rsid w:val="00C025EE"/>
    <w:rsid w:val="00C028ED"/>
    <w:rsid w:val="00C02A71"/>
    <w:rsid w:val="00C02DA8"/>
    <w:rsid w:val="00C03C95"/>
    <w:rsid w:val="00C03C9B"/>
    <w:rsid w:val="00C03E93"/>
    <w:rsid w:val="00C0441B"/>
    <w:rsid w:val="00C0460B"/>
    <w:rsid w:val="00C04640"/>
    <w:rsid w:val="00C0501E"/>
    <w:rsid w:val="00C053E8"/>
    <w:rsid w:val="00C0561C"/>
    <w:rsid w:val="00C0593D"/>
    <w:rsid w:val="00C061B1"/>
    <w:rsid w:val="00C06A1A"/>
    <w:rsid w:val="00C06AC6"/>
    <w:rsid w:val="00C06D95"/>
    <w:rsid w:val="00C074A7"/>
    <w:rsid w:val="00C0754D"/>
    <w:rsid w:val="00C079AB"/>
    <w:rsid w:val="00C07C4E"/>
    <w:rsid w:val="00C10374"/>
    <w:rsid w:val="00C106BB"/>
    <w:rsid w:val="00C106D1"/>
    <w:rsid w:val="00C10777"/>
    <w:rsid w:val="00C1099E"/>
    <w:rsid w:val="00C10B6E"/>
    <w:rsid w:val="00C10BC4"/>
    <w:rsid w:val="00C111FB"/>
    <w:rsid w:val="00C1157A"/>
    <w:rsid w:val="00C11A32"/>
    <w:rsid w:val="00C11CDA"/>
    <w:rsid w:val="00C12322"/>
    <w:rsid w:val="00C12970"/>
    <w:rsid w:val="00C12CBF"/>
    <w:rsid w:val="00C132F3"/>
    <w:rsid w:val="00C13972"/>
    <w:rsid w:val="00C13B7A"/>
    <w:rsid w:val="00C13DF0"/>
    <w:rsid w:val="00C13EEE"/>
    <w:rsid w:val="00C1407C"/>
    <w:rsid w:val="00C1423A"/>
    <w:rsid w:val="00C1451A"/>
    <w:rsid w:val="00C14D4B"/>
    <w:rsid w:val="00C14E5A"/>
    <w:rsid w:val="00C153ED"/>
    <w:rsid w:val="00C154A9"/>
    <w:rsid w:val="00C15C3D"/>
    <w:rsid w:val="00C15E8E"/>
    <w:rsid w:val="00C1646C"/>
    <w:rsid w:val="00C165EC"/>
    <w:rsid w:val="00C16CEB"/>
    <w:rsid w:val="00C173EC"/>
    <w:rsid w:val="00C17404"/>
    <w:rsid w:val="00C177C8"/>
    <w:rsid w:val="00C179C1"/>
    <w:rsid w:val="00C17AE7"/>
    <w:rsid w:val="00C17B88"/>
    <w:rsid w:val="00C2029D"/>
    <w:rsid w:val="00C204FF"/>
    <w:rsid w:val="00C2086C"/>
    <w:rsid w:val="00C21496"/>
    <w:rsid w:val="00C21604"/>
    <w:rsid w:val="00C21878"/>
    <w:rsid w:val="00C2197F"/>
    <w:rsid w:val="00C220EC"/>
    <w:rsid w:val="00C22303"/>
    <w:rsid w:val="00C22CA9"/>
    <w:rsid w:val="00C232D4"/>
    <w:rsid w:val="00C23BA0"/>
    <w:rsid w:val="00C23CED"/>
    <w:rsid w:val="00C23D98"/>
    <w:rsid w:val="00C24002"/>
    <w:rsid w:val="00C2406A"/>
    <w:rsid w:val="00C241F9"/>
    <w:rsid w:val="00C243CA"/>
    <w:rsid w:val="00C24756"/>
    <w:rsid w:val="00C24938"/>
    <w:rsid w:val="00C24A13"/>
    <w:rsid w:val="00C24D5D"/>
    <w:rsid w:val="00C24EE9"/>
    <w:rsid w:val="00C251C9"/>
    <w:rsid w:val="00C25475"/>
    <w:rsid w:val="00C256DF"/>
    <w:rsid w:val="00C2570A"/>
    <w:rsid w:val="00C25B18"/>
    <w:rsid w:val="00C26452"/>
    <w:rsid w:val="00C26A22"/>
    <w:rsid w:val="00C27567"/>
    <w:rsid w:val="00C27588"/>
    <w:rsid w:val="00C275D6"/>
    <w:rsid w:val="00C276FD"/>
    <w:rsid w:val="00C27911"/>
    <w:rsid w:val="00C27CC5"/>
    <w:rsid w:val="00C27F97"/>
    <w:rsid w:val="00C27FF4"/>
    <w:rsid w:val="00C301DF"/>
    <w:rsid w:val="00C305F2"/>
    <w:rsid w:val="00C31324"/>
    <w:rsid w:val="00C31649"/>
    <w:rsid w:val="00C31A94"/>
    <w:rsid w:val="00C31B2A"/>
    <w:rsid w:val="00C31FA9"/>
    <w:rsid w:val="00C3273C"/>
    <w:rsid w:val="00C329F0"/>
    <w:rsid w:val="00C33830"/>
    <w:rsid w:val="00C33B4A"/>
    <w:rsid w:val="00C33FA1"/>
    <w:rsid w:val="00C34078"/>
    <w:rsid w:val="00C34133"/>
    <w:rsid w:val="00C342A7"/>
    <w:rsid w:val="00C3478E"/>
    <w:rsid w:val="00C34D6F"/>
    <w:rsid w:val="00C34F6A"/>
    <w:rsid w:val="00C34F72"/>
    <w:rsid w:val="00C35D54"/>
    <w:rsid w:val="00C362EF"/>
    <w:rsid w:val="00C36D8B"/>
    <w:rsid w:val="00C37257"/>
    <w:rsid w:val="00C379E1"/>
    <w:rsid w:val="00C37ABC"/>
    <w:rsid w:val="00C37B4C"/>
    <w:rsid w:val="00C37BA7"/>
    <w:rsid w:val="00C37D9D"/>
    <w:rsid w:val="00C40A4B"/>
    <w:rsid w:val="00C40C47"/>
    <w:rsid w:val="00C40D0E"/>
    <w:rsid w:val="00C40EEC"/>
    <w:rsid w:val="00C418D4"/>
    <w:rsid w:val="00C41C4B"/>
    <w:rsid w:val="00C41FBF"/>
    <w:rsid w:val="00C4225E"/>
    <w:rsid w:val="00C4249B"/>
    <w:rsid w:val="00C42784"/>
    <w:rsid w:val="00C429D4"/>
    <w:rsid w:val="00C4331C"/>
    <w:rsid w:val="00C43826"/>
    <w:rsid w:val="00C43C42"/>
    <w:rsid w:val="00C44327"/>
    <w:rsid w:val="00C44775"/>
    <w:rsid w:val="00C44832"/>
    <w:rsid w:val="00C45795"/>
    <w:rsid w:val="00C45A6E"/>
    <w:rsid w:val="00C45E4D"/>
    <w:rsid w:val="00C45FD9"/>
    <w:rsid w:val="00C460FC"/>
    <w:rsid w:val="00C46A5C"/>
    <w:rsid w:val="00C46ACF"/>
    <w:rsid w:val="00C4724E"/>
    <w:rsid w:val="00C472C4"/>
    <w:rsid w:val="00C47738"/>
    <w:rsid w:val="00C477D8"/>
    <w:rsid w:val="00C47EFD"/>
    <w:rsid w:val="00C50323"/>
    <w:rsid w:val="00C509D6"/>
    <w:rsid w:val="00C51703"/>
    <w:rsid w:val="00C517B2"/>
    <w:rsid w:val="00C51D0C"/>
    <w:rsid w:val="00C520D4"/>
    <w:rsid w:val="00C52493"/>
    <w:rsid w:val="00C52B35"/>
    <w:rsid w:val="00C52EC2"/>
    <w:rsid w:val="00C52F01"/>
    <w:rsid w:val="00C5345E"/>
    <w:rsid w:val="00C53762"/>
    <w:rsid w:val="00C5376C"/>
    <w:rsid w:val="00C53800"/>
    <w:rsid w:val="00C53EE7"/>
    <w:rsid w:val="00C54549"/>
    <w:rsid w:val="00C557BF"/>
    <w:rsid w:val="00C559AD"/>
    <w:rsid w:val="00C55F0F"/>
    <w:rsid w:val="00C56E28"/>
    <w:rsid w:val="00C56F2D"/>
    <w:rsid w:val="00C5733B"/>
    <w:rsid w:val="00C573B4"/>
    <w:rsid w:val="00C57654"/>
    <w:rsid w:val="00C57B6C"/>
    <w:rsid w:val="00C57EF5"/>
    <w:rsid w:val="00C57F17"/>
    <w:rsid w:val="00C60090"/>
    <w:rsid w:val="00C600A0"/>
    <w:rsid w:val="00C608FA"/>
    <w:rsid w:val="00C60BA8"/>
    <w:rsid w:val="00C60BE5"/>
    <w:rsid w:val="00C60C0F"/>
    <w:rsid w:val="00C60DB9"/>
    <w:rsid w:val="00C61D5D"/>
    <w:rsid w:val="00C62227"/>
    <w:rsid w:val="00C6247A"/>
    <w:rsid w:val="00C625A1"/>
    <w:rsid w:val="00C626B9"/>
    <w:rsid w:val="00C62B77"/>
    <w:rsid w:val="00C630B5"/>
    <w:rsid w:val="00C63293"/>
    <w:rsid w:val="00C637AB"/>
    <w:rsid w:val="00C637F6"/>
    <w:rsid w:val="00C638CD"/>
    <w:rsid w:val="00C6391D"/>
    <w:rsid w:val="00C63C99"/>
    <w:rsid w:val="00C643A7"/>
    <w:rsid w:val="00C6483B"/>
    <w:rsid w:val="00C64C26"/>
    <w:rsid w:val="00C64FCA"/>
    <w:rsid w:val="00C65429"/>
    <w:rsid w:val="00C65EAD"/>
    <w:rsid w:val="00C662D7"/>
    <w:rsid w:val="00C6683C"/>
    <w:rsid w:val="00C66AB1"/>
    <w:rsid w:val="00C66C75"/>
    <w:rsid w:val="00C66DD9"/>
    <w:rsid w:val="00C66EC3"/>
    <w:rsid w:val="00C66F75"/>
    <w:rsid w:val="00C6792A"/>
    <w:rsid w:val="00C67BAB"/>
    <w:rsid w:val="00C70671"/>
    <w:rsid w:val="00C70764"/>
    <w:rsid w:val="00C70B3A"/>
    <w:rsid w:val="00C70F57"/>
    <w:rsid w:val="00C7101E"/>
    <w:rsid w:val="00C71183"/>
    <w:rsid w:val="00C713A9"/>
    <w:rsid w:val="00C715FA"/>
    <w:rsid w:val="00C71C80"/>
    <w:rsid w:val="00C71F4F"/>
    <w:rsid w:val="00C720A7"/>
    <w:rsid w:val="00C728CE"/>
    <w:rsid w:val="00C73270"/>
    <w:rsid w:val="00C7382E"/>
    <w:rsid w:val="00C73A1A"/>
    <w:rsid w:val="00C73AD8"/>
    <w:rsid w:val="00C73B91"/>
    <w:rsid w:val="00C73EE5"/>
    <w:rsid w:val="00C7413F"/>
    <w:rsid w:val="00C741B6"/>
    <w:rsid w:val="00C7445B"/>
    <w:rsid w:val="00C745FC"/>
    <w:rsid w:val="00C74754"/>
    <w:rsid w:val="00C74848"/>
    <w:rsid w:val="00C74AED"/>
    <w:rsid w:val="00C74BC9"/>
    <w:rsid w:val="00C74EC6"/>
    <w:rsid w:val="00C75513"/>
    <w:rsid w:val="00C7575C"/>
    <w:rsid w:val="00C75A14"/>
    <w:rsid w:val="00C75C6C"/>
    <w:rsid w:val="00C7604E"/>
    <w:rsid w:val="00C760A5"/>
    <w:rsid w:val="00C762F2"/>
    <w:rsid w:val="00C76447"/>
    <w:rsid w:val="00C768B2"/>
    <w:rsid w:val="00C7727C"/>
    <w:rsid w:val="00C773E1"/>
    <w:rsid w:val="00C77A4C"/>
    <w:rsid w:val="00C802E2"/>
    <w:rsid w:val="00C80C9E"/>
    <w:rsid w:val="00C80E94"/>
    <w:rsid w:val="00C812F1"/>
    <w:rsid w:val="00C81383"/>
    <w:rsid w:val="00C81C0F"/>
    <w:rsid w:val="00C81C2E"/>
    <w:rsid w:val="00C81F61"/>
    <w:rsid w:val="00C820D2"/>
    <w:rsid w:val="00C8259F"/>
    <w:rsid w:val="00C825BD"/>
    <w:rsid w:val="00C829E7"/>
    <w:rsid w:val="00C838AB"/>
    <w:rsid w:val="00C839F2"/>
    <w:rsid w:val="00C84676"/>
    <w:rsid w:val="00C847D1"/>
    <w:rsid w:val="00C84A5F"/>
    <w:rsid w:val="00C84BB3"/>
    <w:rsid w:val="00C84F85"/>
    <w:rsid w:val="00C85852"/>
    <w:rsid w:val="00C859B2"/>
    <w:rsid w:val="00C85E64"/>
    <w:rsid w:val="00C85FB0"/>
    <w:rsid w:val="00C863F2"/>
    <w:rsid w:val="00C865A3"/>
    <w:rsid w:val="00C86646"/>
    <w:rsid w:val="00C86C69"/>
    <w:rsid w:val="00C87153"/>
    <w:rsid w:val="00C87443"/>
    <w:rsid w:val="00C874A4"/>
    <w:rsid w:val="00C875DD"/>
    <w:rsid w:val="00C87763"/>
    <w:rsid w:val="00C87B73"/>
    <w:rsid w:val="00C87DF8"/>
    <w:rsid w:val="00C87E7E"/>
    <w:rsid w:val="00C90A6A"/>
    <w:rsid w:val="00C90DA3"/>
    <w:rsid w:val="00C91159"/>
    <w:rsid w:val="00C9129F"/>
    <w:rsid w:val="00C9182A"/>
    <w:rsid w:val="00C91AA7"/>
    <w:rsid w:val="00C91CAD"/>
    <w:rsid w:val="00C92389"/>
    <w:rsid w:val="00C92430"/>
    <w:rsid w:val="00C9253B"/>
    <w:rsid w:val="00C925F5"/>
    <w:rsid w:val="00C92BB5"/>
    <w:rsid w:val="00C92F85"/>
    <w:rsid w:val="00C932B2"/>
    <w:rsid w:val="00C934E5"/>
    <w:rsid w:val="00C9396D"/>
    <w:rsid w:val="00C93CD7"/>
    <w:rsid w:val="00C93D77"/>
    <w:rsid w:val="00C93DEB"/>
    <w:rsid w:val="00C93FA1"/>
    <w:rsid w:val="00C94196"/>
    <w:rsid w:val="00C94232"/>
    <w:rsid w:val="00C947B6"/>
    <w:rsid w:val="00C94914"/>
    <w:rsid w:val="00C94919"/>
    <w:rsid w:val="00C958BA"/>
    <w:rsid w:val="00C9599F"/>
    <w:rsid w:val="00C9603E"/>
    <w:rsid w:val="00C9610A"/>
    <w:rsid w:val="00C9637D"/>
    <w:rsid w:val="00C9666E"/>
    <w:rsid w:val="00C9673B"/>
    <w:rsid w:val="00C967FF"/>
    <w:rsid w:val="00C971E7"/>
    <w:rsid w:val="00C976D0"/>
    <w:rsid w:val="00C97B1A"/>
    <w:rsid w:val="00C97B21"/>
    <w:rsid w:val="00C97D52"/>
    <w:rsid w:val="00CA0050"/>
    <w:rsid w:val="00CA01AF"/>
    <w:rsid w:val="00CA05BD"/>
    <w:rsid w:val="00CA0AC3"/>
    <w:rsid w:val="00CA0B99"/>
    <w:rsid w:val="00CA0F48"/>
    <w:rsid w:val="00CA0F61"/>
    <w:rsid w:val="00CA1776"/>
    <w:rsid w:val="00CA1CF2"/>
    <w:rsid w:val="00CA1DD8"/>
    <w:rsid w:val="00CA1DEE"/>
    <w:rsid w:val="00CA227F"/>
    <w:rsid w:val="00CA2637"/>
    <w:rsid w:val="00CA314D"/>
    <w:rsid w:val="00CA3209"/>
    <w:rsid w:val="00CA335E"/>
    <w:rsid w:val="00CA3518"/>
    <w:rsid w:val="00CA4104"/>
    <w:rsid w:val="00CA4204"/>
    <w:rsid w:val="00CA432F"/>
    <w:rsid w:val="00CA51C7"/>
    <w:rsid w:val="00CA59E0"/>
    <w:rsid w:val="00CA5DA1"/>
    <w:rsid w:val="00CA5F48"/>
    <w:rsid w:val="00CA6DCC"/>
    <w:rsid w:val="00CA709B"/>
    <w:rsid w:val="00CA7458"/>
    <w:rsid w:val="00CA751E"/>
    <w:rsid w:val="00CA76A3"/>
    <w:rsid w:val="00CA7AFC"/>
    <w:rsid w:val="00CA7CB2"/>
    <w:rsid w:val="00CA7E98"/>
    <w:rsid w:val="00CB0295"/>
    <w:rsid w:val="00CB0632"/>
    <w:rsid w:val="00CB070C"/>
    <w:rsid w:val="00CB0BB7"/>
    <w:rsid w:val="00CB0C06"/>
    <w:rsid w:val="00CB1089"/>
    <w:rsid w:val="00CB1852"/>
    <w:rsid w:val="00CB2004"/>
    <w:rsid w:val="00CB248E"/>
    <w:rsid w:val="00CB2827"/>
    <w:rsid w:val="00CB28C5"/>
    <w:rsid w:val="00CB2A29"/>
    <w:rsid w:val="00CB37FE"/>
    <w:rsid w:val="00CB3CDE"/>
    <w:rsid w:val="00CB4C67"/>
    <w:rsid w:val="00CB4E38"/>
    <w:rsid w:val="00CB5030"/>
    <w:rsid w:val="00CB5C4B"/>
    <w:rsid w:val="00CB6B68"/>
    <w:rsid w:val="00CB7571"/>
    <w:rsid w:val="00CC01C5"/>
    <w:rsid w:val="00CC08F3"/>
    <w:rsid w:val="00CC10A5"/>
    <w:rsid w:val="00CC152B"/>
    <w:rsid w:val="00CC1CB1"/>
    <w:rsid w:val="00CC1D91"/>
    <w:rsid w:val="00CC1DEC"/>
    <w:rsid w:val="00CC2123"/>
    <w:rsid w:val="00CC26DD"/>
    <w:rsid w:val="00CC28F2"/>
    <w:rsid w:val="00CC2980"/>
    <w:rsid w:val="00CC2E7C"/>
    <w:rsid w:val="00CC41E1"/>
    <w:rsid w:val="00CC4AE3"/>
    <w:rsid w:val="00CC50B7"/>
    <w:rsid w:val="00CC5145"/>
    <w:rsid w:val="00CC5211"/>
    <w:rsid w:val="00CC5580"/>
    <w:rsid w:val="00CC59E4"/>
    <w:rsid w:val="00CC5DBD"/>
    <w:rsid w:val="00CC66A1"/>
    <w:rsid w:val="00CC6890"/>
    <w:rsid w:val="00CC6921"/>
    <w:rsid w:val="00CC6BD6"/>
    <w:rsid w:val="00CC6ED0"/>
    <w:rsid w:val="00CC6FFF"/>
    <w:rsid w:val="00CC75F4"/>
    <w:rsid w:val="00CD03D3"/>
    <w:rsid w:val="00CD1593"/>
    <w:rsid w:val="00CD168E"/>
    <w:rsid w:val="00CD1715"/>
    <w:rsid w:val="00CD17D9"/>
    <w:rsid w:val="00CD1A03"/>
    <w:rsid w:val="00CD1FCE"/>
    <w:rsid w:val="00CD20F2"/>
    <w:rsid w:val="00CD2A83"/>
    <w:rsid w:val="00CD2B84"/>
    <w:rsid w:val="00CD2D77"/>
    <w:rsid w:val="00CD3171"/>
    <w:rsid w:val="00CD3206"/>
    <w:rsid w:val="00CD3CBC"/>
    <w:rsid w:val="00CD3CF5"/>
    <w:rsid w:val="00CD3F5C"/>
    <w:rsid w:val="00CD422E"/>
    <w:rsid w:val="00CD433B"/>
    <w:rsid w:val="00CD44AF"/>
    <w:rsid w:val="00CD46CF"/>
    <w:rsid w:val="00CD471B"/>
    <w:rsid w:val="00CD47AE"/>
    <w:rsid w:val="00CD484F"/>
    <w:rsid w:val="00CD4AB1"/>
    <w:rsid w:val="00CD4F8D"/>
    <w:rsid w:val="00CD5372"/>
    <w:rsid w:val="00CD5432"/>
    <w:rsid w:val="00CD56C7"/>
    <w:rsid w:val="00CD5BDE"/>
    <w:rsid w:val="00CD6259"/>
    <w:rsid w:val="00CD6A0E"/>
    <w:rsid w:val="00CD6ABC"/>
    <w:rsid w:val="00CD6BFC"/>
    <w:rsid w:val="00CD70C3"/>
    <w:rsid w:val="00CD77D2"/>
    <w:rsid w:val="00CD7D6F"/>
    <w:rsid w:val="00CD7E6E"/>
    <w:rsid w:val="00CE001F"/>
    <w:rsid w:val="00CE00FC"/>
    <w:rsid w:val="00CE029E"/>
    <w:rsid w:val="00CE0881"/>
    <w:rsid w:val="00CE1118"/>
    <w:rsid w:val="00CE192F"/>
    <w:rsid w:val="00CE198A"/>
    <w:rsid w:val="00CE1AB2"/>
    <w:rsid w:val="00CE1B29"/>
    <w:rsid w:val="00CE1FF5"/>
    <w:rsid w:val="00CE24E9"/>
    <w:rsid w:val="00CE24F2"/>
    <w:rsid w:val="00CE28AE"/>
    <w:rsid w:val="00CE2A04"/>
    <w:rsid w:val="00CE2A9A"/>
    <w:rsid w:val="00CE2C8A"/>
    <w:rsid w:val="00CE2D31"/>
    <w:rsid w:val="00CE3EB6"/>
    <w:rsid w:val="00CE430D"/>
    <w:rsid w:val="00CE430F"/>
    <w:rsid w:val="00CE4C99"/>
    <w:rsid w:val="00CE4D89"/>
    <w:rsid w:val="00CE52DC"/>
    <w:rsid w:val="00CE55FD"/>
    <w:rsid w:val="00CE5740"/>
    <w:rsid w:val="00CE63DC"/>
    <w:rsid w:val="00CE7208"/>
    <w:rsid w:val="00CE7262"/>
    <w:rsid w:val="00CE7276"/>
    <w:rsid w:val="00CE7330"/>
    <w:rsid w:val="00CE772E"/>
    <w:rsid w:val="00CE7FF4"/>
    <w:rsid w:val="00CF07FB"/>
    <w:rsid w:val="00CF0DA8"/>
    <w:rsid w:val="00CF0E25"/>
    <w:rsid w:val="00CF1575"/>
    <w:rsid w:val="00CF22DC"/>
    <w:rsid w:val="00CF236F"/>
    <w:rsid w:val="00CF2417"/>
    <w:rsid w:val="00CF3060"/>
    <w:rsid w:val="00CF3C37"/>
    <w:rsid w:val="00CF40D4"/>
    <w:rsid w:val="00CF4148"/>
    <w:rsid w:val="00CF453D"/>
    <w:rsid w:val="00CF49DD"/>
    <w:rsid w:val="00CF4D71"/>
    <w:rsid w:val="00CF5136"/>
    <w:rsid w:val="00CF52FA"/>
    <w:rsid w:val="00CF5455"/>
    <w:rsid w:val="00CF5494"/>
    <w:rsid w:val="00CF56BF"/>
    <w:rsid w:val="00CF6DC1"/>
    <w:rsid w:val="00CF74DB"/>
    <w:rsid w:val="00CF755F"/>
    <w:rsid w:val="00CF75D2"/>
    <w:rsid w:val="00CF7C8C"/>
    <w:rsid w:val="00D00194"/>
    <w:rsid w:val="00D003BE"/>
    <w:rsid w:val="00D009EB"/>
    <w:rsid w:val="00D010FB"/>
    <w:rsid w:val="00D01471"/>
    <w:rsid w:val="00D01ACA"/>
    <w:rsid w:val="00D01F68"/>
    <w:rsid w:val="00D021F3"/>
    <w:rsid w:val="00D0235E"/>
    <w:rsid w:val="00D02436"/>
    <w:rsid w:val="00D024AD"/>
    <w:rsid w:val="00D028A1"/>
    <w:rsid w:val="00D02CC5"/>
    <w:rsid w:val="00D02DC2"/>
    <w:rsid w:val="00D02F8C"/>
    <w:rsid w:val="00D04A56"/>
    <w:rsid w:val="00D04F4E"/>
    <w:rsid w:val="00D0509B"/>
    <w:rsid w:val="00D05262"/>
    <w:rsid w:val="00D05846"/>
    <w:rsid w:val="00D05BA6"/>
    <w:rsid w:val="00D05FEB"/>
    <w:rsid w:val="00D062F4"/>
    <w:rsid w:val="00D06AA6"/>
    <w:rsid w:val="00D06EE1"/>
    <w:rsid w:val="00D0704F"/>
    <w:rsid w:val="00D07272"/>
    <w:rsid w:val="00D076E1"/>
    <w:rsid w:val="00D076EE"/>
    <w:rsid w:val="00D07EF0"/>
    <w:rsid w:val="00D101FB"/>
    <w:rsid w:val="00D102C1"/>
    <w:rsid w:val="00D10772"/>
    <w:rsid w:val="00D109E6"/>
    <w:rsid w:val="00D10B40"/>
    <w:rsid w:val="00D10B72"/>
    <w:rsid w:val="00D10F95"/>
    <w:rsid w:val="00D113AF"/>
    <w:rsid w:val="00D117DE"/>
    <w:rsid w:val="00D11EE4"/>
    <w:rsid w:val="00D120CB"/>
    <w:rsid w:val="00D12728"/>
    <w:rsid w:val="00D127E9"/>
    <w:rsid w:val="00D129FA"/>
    <w:rsid w:val="00D131E3"/>
    <w:rsid w:val="00D1335F"/>
    <w:rsid w:val="00D14B4D"/>
    <w:rsid w:val="00D14E53"/>
    <w:rsid w:val="00D15713"/>
    <w:rsid w:val="00D15BB2"/>
    <w:rsid w:val="00D15DE8"/>
    <w:rsid w:val="00D16012"/>
    <w:rsid w:val="00D160C2"/>
    <w:rsid w:val="00D163E8"/>
    <w:rsid w:val="00D16FDA"/>
    <w:rsid w:val="00D171BD"/>
    <w:rsid w:val="00D17CCC"/>
    <w:rsid w:val="00D2024C"/>
    <w:rsid w:val="00D20AEC"/>
    <w:rsid w:val="00D20B90"/>
    <w:rsid w:val="00D213D4"/>
    <w:rsid w:val="00D2168B"/>
    <w:rsid w:val="00D21718"/>
    <w:rsid w:val="00D21C1E"/>
    <w:rsid w:val="00D22074"/>
    <w:rsid w:val="00D22161"/>
    <w:rsid w:val="00D22469"/>
    <w:rsid w:val="00D22749"/>
    <w:rsid w:val="00D22BFD"/>
    <w:rsid w:val="00D22C76"/>
    <w:rsid w:val="00D23158"/>
    <w:rsid w:val="00D231D4"/>
    <w:rsid w:val="00D23754"/>
    <w:rsid w:val="00D2397F"/>
    <w:rsid w:val="00D23D72"/>
    <w:rsid w:val="00D24AE0"/>
    <w:rsid w:val="00D25576"/>
    <w:rsid w:val="00D25DBB"/>
    <w:rsid w:val="00D25F53"/>
    <w:rsid w:val="00D2612F"/>
    <w:rsid w:val="00D26189"/>
    <w:rsid w:val="00D26719"/>
    <w:rsid w:val="00D269E9"/>
    <w:rsid w:val="00D26C0C"/>
    <w:rsid w:val="00D27355"/>
    <w:rsid w:val="00D2779D"/>
    <w:rsid w:val="00D27C09"/>
    <w:rsid w:val="00D301D0"/>
    <w:rsid w:val="00D310A7"/>
    <w:rsid w:val="00D312FD"/>
    <w:rsid w:val="00D313BA"/>
    <w:rsid w:val="00D31D03"/>
    <w:rsid w:val="00D32894"/>
    <w:rsid w:val="00D328A9"/>
    <w:rsid w:val="00D328B2"/>
    <w:rsid w:val="00D32C20"/>
    <w:rsid w:val="00D32EA4"/>
    <w:rsid w:val="00D3313A"/>
    <w:rsid w:val="00D33224"/>
    <w:rsid w:val="00D33632"/>
    <w:rsid w:val="00D3378E"/>
    <w:rsid w:val="00D33A35"/>
    <w:rsid w:val="00D33B7E"/>
    <w:rsid w:val="00D33C6F"/>
    <w:rsid w:val="00D3433B"/>
    <w:rsid w:val="00D34927"/>
    <w:rsid w:val="00D34DB3"/>
    <w:rsid w:val="00D34EBE"/>
    <w:rsid w:val="00D35059"/>
    <w:rsid w:val="00D351AF"/>
    <w:rsid w:val="00D3591A"/>
    <w:rsid w:val="00D35D1C"/>
    <w:rsid w:val="00D35E3F"/>
    <w:rsid w:val="00D36248"/>
    <w:rsid w:val="00D3649D"/>
    <w:rsid w:val="00D364F2"/>
    <w:rsid w:val="00D36A79"/>
    <w:rsid w:val="00D36BB0"/>
    <w:rsid w:val="00D37698"/>
    <w:rsid w:val="00D3771E"/>
    <w:rsid w:val="00D37AF8"/>
    <w:rsid w:val="00D37B26"/>
    <w:rsid w:val="00D40056"/>
    <w:rsid w:val="00D40156"/>
    <w:rsid w:val="00D4042F"/>
    <w:rsid w:val="00D405F5"/>
    <w:rsid w:val="00D407E5"/>
    <w:rsid w:val="00D41235"/>
    <w:rsid w:val="00D412F7"/>
    <w:rsid w:val="00D415D4"/>
    <w:rsid w:val="00D41F3E"/>
    <w:rsid w:val="00D4222B"/>
    <w:rsid w:val="00D43E39"/>
    <w:rsid w:val="00D441A5"/>
    <w:rsid w:val="00D44491"/>
    <w:rsid w:val="00D446BE"/>
    <w:rsid w:val="00D44845"/>
    <w:rsid w:val="00D4498A"/>
    <w:rsid w:val="00D44BB2"/>
    <w:rsid w:val="00D44CF8"/>
    <w:rsid w:val="00D44E25"/>
    <w:rsid w:val="00D45062"/>
    <w:rsid w:val="00D451F0"/>
    <w:rsid w:val="00D458A9"/>
    <w:rsid w:val="00D4622D"/>
    <w:rsid w:val="00D46797"/>
    <w:rsid w:val="00D47085"/>
    <w:rsid w:val="00D503B7"/>
    <w:rsid w:val="00D505A6"/>
    <w:rsid w:val="00D50BAB"/>
    <w:rsid w:val="00D510D9"/>
    <w:rsid w:val="00D51A8A"/>
    <w:rsid w:val="00D51C61"/>
    <w:rsid w:val="00D51E4C"/>
    <w:rsid w:val="00D51F63"/>
    <w:rsid w:val="00D5214D"/>
    <w:rsid w:val="00D5224C"/>
    <w:rsid w:val="00D526F3"/>
    <w:rsid w:val="00D52951"/>
    <w:rsid w:val="00D52958"/>
    <w:rsid w:val="00D52A0E"/>
    <w:rsid w:val="00D537BD"/>
    <w:rsid w:val="00D540DD"/>
    <w:rsid w:val="00D54313"/>
    <w:rsid w:val="00D54403"/>
    <w:rsid w:val="00D54C1A"/>
    <w:rsid w:val="00D54D4A"/>
    <w:rsid w:val="00D54F38"/>
    <w:rsid w:val="00D5534C"/>
    <w:rsid w:val="00D55BA8"/>
    <w:rsid w:val="00D55C20"/>
    <w:rsid w:val="00D55F5A"/>
    <w:rsid w:val="00D56057"/>
    <w:rsid w:val="00D560C3"/>
    <w:rsid w:val="00D56C0E"/>
    <w:rsid w:val="00D56C4B"/>
    <w:rsid w:val="00D57486"/>
    <w:rsid w:val="00D574FC"/>
    <w:rsid w:val="00D57730"/>
    <w:rsid w:val="00D57DCE"/>
    <w:rsid w:val="00D60155"/>
    <w:rsid w:val="00D6127B"/>
    <w:rsid w:val="00D61B48"/>
    <w:rsid w:val="00D61CDF"/>
    <w:rsid w:val="00D620BD"/>
    <w:rsid w:val="00D6220C"/>
    <w:rsid w:val="00D622A4"/>
    <w:rsid w:val="00D6291D"/>
    <w:rsid w:val="00D62C12"/>
    <w:rsid w:val="00D62DDD"/>
    <w:rsid w:val="00D63080"/>
    <w:rsid w:val="00D632B6"/>
    <w:rsid w:val="00D632E0"/>
    <w:rsid w:val="00D63DAA"/>
    <w:rsid w:val="00D64162"/>
    <w:rsid w:val="00D64304"/>
    <w:rsid w:val="00D6459C"/>
    <w:rsid w:val="00D6528E"/>
    <w:rsid w:val="00D6645D"/>
    <w:rsid w:val="00D66A65"/>
    <w:rsid w:val="00D66A6E"/>
    <w:rsid w:val="00D66C57"/>
    <w:rsid w:val="00D66EC9"/>
    <w:rsid w:val="00D66F5C"/>
    <w:rsid w:val="00D6743E"/>
    <w:rsid w:val="00D679D7"/>
    <w:rsid w:val="00D70559"/>
    <w:rsid w:val="00D705AD"/>
    <w:rsid w:val="00D706BA"/>
    <w:rsid w:val="00D70706"/>
    <w:rsid w:val="00D7096C"/>
    <w:rsid w:val="00D70C13"/>
    <w:rsid w:val="00D70C5A"/>
    <w:rsid w:val="00D70DC0"/>
    <w:rsid w:val="00D7174E"/>
    <w:rsid w:val="00D71BCB"/>
    <w:rsid w:val="00D71BE0"/>
    <w:rsid w:val="00D71C22"/>
    <w:rsid w:val="00D71E58"/>
    <w:rsid w:val="00D71FB7"/>
    <w:rsid w:val="00D720EB"/>
    <w:rsid w:val="00D72264"/>
    <w:rsid w:val="00D727D5"/>
    <w:rsid w:val="00D727E8"/>
    <w:rsid w:val="00D72953"/>
    <w:rsid w:val="00D72DA3"/>
    <w:rsid w:val="00D7379F"/>
    <w:rsid w:val="00D73F2A"/>
    <w:rsid w:val="00D7454E"/>
    <w:rsid w:val="00D74C86"/>
    <w:rsid w:val="00D74CEA"/>
    <w:rsid w:val="00D74EF1"/>
    <w:rsid w:val="00D75E3F"/>
    <w:rsid w:val="00D765BF"/>
    <w:rsid w:val="00D7719E"/>
    <w:rsid w:val="00D771AD"/>
    <w:rsid w:val="00D7733F"/>
    <w:rsid w:val="00D7736D"/>
    <w:rsid w:val="00D773B1"/>
    <w:rsid w:val="00D7749A"/>
    <w:rsid w:val="00D7779F"/>
    <w:rsid w:val="00D77B19"/>
    <w:rsid w:val="00D8088A"/>
    <w:rsid w:val="00D8094E"/>
    <w:rsid w:val="00D80AFA"/>
    <w:rsid w:val="00D80CD5"/>
    <w:rsid w:val="00D8101C"/>
    <w:rsid w:val="00D81506"/>
    <w:rsid w:val="00D81667"/>
    <w:rsid w:val="00D81D7E"/>
    <w:rsid w:val="00D81EA6"/>
    <w:rsid w:val="00D81F23"/>
    <w:rsid w:val="00D82701"/>
    <w:rsid w:val="00D82A5B"/>
    <w:rsid w:val="00D82B5B"/>
    <w:rsid w:val="00D8338C"/>
    <w:rsid w:val="00D83710"/>
    <w:rsid w:val="00D83831"/>
    <w:rsid w:val="00D83C2A"/>
    <w:rsid w:val="00D846DA"/>
    <w:rsid w:val="00D84977"/>
    <w:rsid w:val="00D84B31"/>
    <w:rsid w:val="00D851B6"/>
    <w:rsid w:val="00D852EA"/>
    <w:rsid w:val="00D854B2"/>
    <w:rsid w:val="00D8572B"/>
    <w:rsid w:val="00D857C3"/>
    <w:rsid w:val="00D859F5"/>
    <w:rsid w:val="00D85AE6"/>
    <w:rsid w:val="00D866DF"/>
    <w:rsid w:val="00D86FB5"/>
    <w:rsid w:val="00D8717A"/>
    <w:rsid w:val="00D871D4"/>
    <w:rsid w:val="00D8759F"/>
    <w:rsid w:val="00D87D45"/>
    <w:rsid w:val="00D87FDE"/>
    <w:rsid w:val="00D90098"/>
    <w:rsid w:val="00D90160"/>
    <w:rsid w:val="00D903AA"/>
    <w:rsid w:val="00D90568"/>
    <w:rsid w:val="00D90B2B"/>
    <w:rsid w:val="00D90CA6"/>
    <w:rsid w:val="00D9112E"/>
    <w:rsid w:val="00D91C0C"/>
    <w:rsid w:val="00D923F4"/>
    <w:rsid w:val="00D92534"/>
    <w:rsid w:val="00D928EA"/>
    <w:rsid w:val="00D93782"/>
    <w:rsid w:val="00D93E11"/>
    <w:rsid w:val="00D945E1"/>
    <w:rsid w:val="00D94B28"/>
    <w:rsid w:val="00D94C50"/>
    <w:rsid w:val="00D94EC1"/>
    <w:rsid w:val="00D9512E"/>
    <w:rsid w:val="00D952C2"/>
    <w:rsid w:val="00D95775"/>
    <w:rsid w:val="00D95AC7"/>
    <w:rsid w:val="00D95CEB"/>
    <w:rsid w:val="00D95EE5"/>
    <w:rsid w:val="00D96898"/>
    <w:rsid w:val="00D96B5F"/>
    <w:rsid w:val="00D97961"/>
    <w:rsid w:val="00DA0CDA"/>
    <w:rsid w:val="00DA1630"/>
    <w:rsid w:val="00DA21FD"/>
    <w:rsid w:val="00DA2551"/>
    <w:rsid w:val="00DA2AAC"/>
    <w:rsid w:val="00DA2DBB"/>
    <w:rsid w:val="00DA31CD"/>
    <w:rsid w:val="00DA34D1"/>
    <w:rsid w:val="00DA3903"/>
    <w:rsid w:val="00DA3C46"/>
    <w:rsid w:val="00DA3C47"/>
    <w:rsid w:val="00DA4631"/>
    <w:rsid w:val="00DA54EE"/>
    <w:rsid w:val="00DA59D6"/>
    <w:rsid w:val="00DA5D47"/>
    <w:rsid w:val="00DA5D76"/>
    <w:rsid w:val="00DA6088"/>
    <w:rsid w:val="00DA6A88"/>
    <w:rsid w:val="00DA6C2A"/>
    <w:rsid w:val="00DA6CBA"/>
    <w:rsid w:val="00DA7011"/>
    <w:rsid w:val="00DA7600"/>
    <w:rsid w:val="00DA76D6"/>
    <w:rsid w:val="00DA770F"/>
    <w:rsid w:val="00DA7792"/>
    <w:rsid w:val="00DA7C0D"/>
    <w:rsid w:val="00DB02C0"/>
    <w:rsid w:val="00DB0939"/>
    <w:rsid w:val="00DB11E7"/>
    <w:rsid w:val="00DB1999"/>
    <w:rsid w:val="00DB1DF9"/>
    <w:rsid w:val="00DB2111"/>
    <w:rsid w:val="00DB3785"/>
    <w:rsid w:val="00DB4031"/>
    <w:rsid w:val="00DB4141"/>
    <w:rsid w:val="00DB4378"/>
    <w:rsid w:val="00DB4B06"/>
    <w:rsid w:val="00DB4BC4"/>
    <w:rsid w:val="00DB4F55"/>
    <w:rsid w:val="00DB4F83"/>
    <w:rsid w:val="00DB51DD"/>
    <w:rsid w:val="00DB59C1"/>
    <w:rsid w:val="00DB66D3"/>
    <w:rsid w:val="00DB6D60"/>
    <w:rsid w:val="00DB71AF"/>
    <w:rsid w:val="00DB771B"/>
    <w:rsid w:val="00DB7E95"/>
    <w:rsid w:val="00DC0122"/>
    <w:rsid w:val="00DC0172"/>
    <w:rsid w:val="00DC04C8"/>
    <w:rsid w:val="00DC0586"/>
    <w:rsid w:val="00DC0603"/>
    <w:rsid w:val="00DC0C4E"/>
    <w:rsid w:val="00DC0D86"/>
    <w:rsid w:val="00DC107F"/>
    <w:rsid w:val="00DC126E"/>
    <w:rsid w:val="00DC25DC"/>
    <w:rsid w:val="00DC268E"/>
    <w:rsid w:val="00DC26A6"/>
    <w:rsid w:val="00DC313A"/>
    <w:rsid w:val="00DC3922"/>
    <w:rsid w:val="00DC3F53"/>
    <w:rsid w:val="00DC42B7"/>
    <w:rsid w:val="00DC44EA"/>
    <w:rsid w:val="00DC5463"/>
    <w:rsid w:val="00DC54C7"/>
    <w:rsid w:val="00DC5628"/>
    <w:rsid w:val="00DC564C"/>
    <w:rsid w:val="00DC59B2"/>
    <w:rsid w:val="00DC5FDA"/>
    <w:rsid w:val="00DC666C"/>
    <w:rsid w:val="00DC72CC"/>
    <w:rsid w:val="00DC7790"/>
    <w:rsid w:val="00DC7E80"/>
    <w:rsid w:val="00DD082F"/>
    <w:rsid w:val="00DD08F0"/>
    <w:rsid w:val="00DD0BF5"/>
    <w:rsid w:val="00DD0C3A"/>
    <w:rsid w:val="00DD0E3F"/>
    <w:rsid w:val="00DD1655"/>
    <w:rsid w:val="00DD1811"/>
    <w:rsid w:val="00DD20EE"/>
    <w:rsid w:val="00DD26FB"/>
    <w:rsid w:val="00DD2A1F"/>
    <w:rsid w:val="00DD305A"/>
    <w:rsid w:val="00DD3485"/>
    <w:rsid w:val="00DD3C36"/>
    <w:rsid w:val="00DD5043"/>
    <w:rsid w:val="00DD50A4"/>
    <w:rsid w:val="00DD52E8"/>
    <w:rsid w:val="00DD5418"/>
    <w:rsid w:val="00DD5BFC"/>
    <w:rsid w:val="00DD64D5"/>
    <w:rsid w:val="00DD7352"/>
    <w:rsid w:val="00DD738D"/>
    <w:rsid w:val="00DD73C9"/>
    <w:rsid w:val="00DD7580"/>
    <w:rsid w:val="00DD7601"/>
    <w:rsid w:val="00DE00DA"/>
    <w:rsid w:val="00DE015A"/>
    <w:rsid w:val="00DE01A6"/>
    <w:rsid w:val="00DE044E"/>
    <w:rsid w:val="00DE0523"/>
    <w:rsid w:val="00DE082B"/>
    <w:rsid w:val="00DE09D4"/>
    <w:rsid w:val="00DE0FEC"/>
    <w:rsid w:val="00DE194F"/>
    <w:rsid w:val="00DE1B4C"/>
    <w:rsid w:val="00DE2BC6"/>
    <w:rsid w:val="00DE3086"/>
    <w:rsid w:val="00DE358E"/>
    <w:rsid w:val="00DE4339"/>
    <w:rsid w:val="00DE4594"/>
    <w:rsid w:val="00DE4DF6"/>
    <w:rsid w:val="00DE5038"/>
    <w:rsid w:val="00DE50AA"/>
    <w:rsid w:val="00DE55B9"/>
    <w:rsid w:val="00DE566E"/>
    <w:rsid w:val="00DE5689"/>
    <w:rsid w:val="00DE584B"/>
    <w:rsid w:val="00DE5976"/>
    <w:rsid w:val="00DE5DD7"/>
    <w:rsid w:val="00DE6522"/>
    <w:rsid w:val="00DE6CA5"/>
    <w:rsid w:val="00DE71B7"/>
    <w:rsid w:val="00DE71DA"/>
    <w:rsid w:val="00DE730D"/>
    <w:rsid w:val="00DE7D3D"/>
    <w:rsid w:val="00DF075D"/>
    <w:rsid w:val="00DF07A0"/>
    <w:rsid w:val="00DF0A12"/>
    <w:rsid w:val="00DF0C20"/>
    <w:rsid w:val="00DF0D50"/>
    <w:rsid w:val="00DF129E"/>
    <w:rsid w:val="00DF1332"/>
    <w:rsid w:val="00DF1F12"/>
    <w:rsid w:val="00DF1F8B"/>
    <w:rsid w:val="00DF1FED"/>
    <w:rsid w:val="00DF2211"/>
    <w:rsid w:val="00DF240E"/>
    <w:rsid w:val="00DF25D9"/>
    <w:rsid w:val="00DF2A58"/>
    <w:rsid w:val="00DF2C1E"/>
    <w:rsid w:val="00DF2E34"/>
    <w:rsid w:val="00DF2E50"/>
    <w:rsid w:val="00DF338F"/>
    <w:rsid w:val="00DF36A2"/>
    <w:rsid w:val="00DF37BB"/>
    <w:rsid w:val="00DF3AA9"/>
    <w:rsid w:val="00DF4391"/>
    <w:rsid w:val="00DF472F"/>
    <w:rsid w:val="00DF48EE"/>
    <w:rsid w:val="00DF5356"/>
    <w:rsid w:val="00DF5A02"/>
    <w:rsid w:val="00DF62DC"/>
    <w:rsid w:val="00DF6303"/>
    <w:rsid w:val="00DF6CF7"/>
    <w:rsid w:val="00DF6F2A"/>
    <w:rsid w:val="00DF72FF"/>
    <w:rsid w:val="00DF73CD"/>
    <w:rsid w:val="00DF7933"/>
    <w:rsid w:val="00DF7991"/>
    <w:rsid w:val="00E0079F"/>
    <w:rsid w:val="00E00BD6"/>
    <w:rsid w:val="00E00FB1"/>
    <w:rsid w:val="00E00FCD"/>
    <w:rsid w:val="00E02085"/>
    <w:rsid w:val="00E0230E"/>
    <w:rsid w:val="00E02340"/>
    <w:rsid w:val="00E02355"/>
    <w:rsid w:val="00E027D3"/>
    <w:rsid w:val="00E0295C"/>
    <w:rsid w:val="00E02CD1"/>
    <w:rsid w:val="00E02F04"/>
    <w:rsid w:val="00E03449"/>
    <w:rsid w:val="00E03696"/>
    <w:rsid w:val="00E0385E"/>
    <w:rsid w:val="00E039DE"/>
    <w:rsid w:val="00E03CE9"/>
    <w:rsid w:val="00E041DD"/>
    <w:rsid w:val="00E04F34"/>
    <w:rsid w:val="00E06521"/>
    <w:rsid w:val="00E06D70"/>
    <w:rsid w:val="00E06FAA"/>
    <w:rsid w:val="00E07AF7"/>
    <w:rsid w:val="00E1002B"/>
    <w:rsid w:val="00E10170"/>
    <w:rsid w:val="00E1087A"/>
    <w:rsid w:val="00E10B0B"/>
    <w:rsid w:val="00E10BE5"/>
    <w:rsid w:val="00E10E1D"/>
    <w:rsid w:val="00E1142A"/>
    <w:rsid w:val="00E11AF1"/>
    <w:rsid w:val="00E11E9A"/>
    <w:rsid w:val="00E12337"/>
    <w:rsid w:val="00E123BB"/>
    <w:rsid w:val="00E1288C"/>
    <w:rsid w:val="00E12D15"/>
    <w:rsid w:val="00E12F89"/>
    <w:rsid w:val="00E130CF"/>
    <w:rsid w:val="00E132FF"/>
    <w:rsid w:val="00E136F6"/>
    <w:rsid w:val="00E13CB5"/>
    <w:rsid w:val="00E13FB1"/>
    <w:rsid w:val="00E147A6"/>
    <w:rsid w:val="00E14896"/>
    <w:rsid w:val="00E14CD7"/>
    <w:rsid w:val="00E14E41"/>
    <w:rsid w:val="00E14E59"/>
    <w:rsid w:val="00E14F02"/>
    <w:rsid w:val="00E1535B"/>
    <w:rsid w:val="00E154D1"/>
    <w:rsid w:val="00E158E4"/>
    <w:rsid w:val="00E1630A"/>
    <w:rsid w:val="00E16411"/>
    <w:rsid w:val="00E1680C"/>
    <w:rsid w:val="00E168E5"/>
    <w:rsid w:val="00E17094"/>
    <w:rsid w:val="00E171CF"/>
    <w:rsid w:val="00E17254"/>
    <w:rsid w:val="00E17259"/>
    <w:rsid w:val="00E1763D"/>
    <w:rsid w:val="00E177D4"/>
    <w:rsid w:val="00E17B96"/>
    <w:rsid w:val="00E17E9E"/>
    <w:rsid w:val="00E20046"/>
    <w:rsid w:val="00E207F3"/>
    <w:rsid w:val="00E20C47"/>
    <w:rsid w:val="00E20CAC"/>
    <w:rsid w:val="00E20E5A"/>
    <w:rsid w:val="00E21093"/>
    <w:rsid w:val="00E21CA5"/>
    <w:rsid w:val="00E21F58"/>
    <w:rsid w:val="00E22005"/>
    <w:rsid w:val="00E22223"/>
    <w:rsid w:val="00E22420"/>
    <w:rsid w:val="00E22F37"/>
    <w:rsid w:val="00E2343F"/>
    <w:rsid w:val="00E23828"/>
    <w:rsid w:val="00E23F82"/>
    <w:rsid w:val="00E241CB"/>
    <w:rsid w:val="00E24A5D"/>
    <w:rsid w:val="00E24DDF"/>
    <w:rsid w:val="00E24FA2"/>
    <w:rsid w:val="00E25780"/>
    <w:rsid w:val="00E25A94"/>
    <w:rsid w:val="00E25E0F"/>
    <w:rsid w:val="00E26163"/>
    <w:rsid w:val="00E263E7"/>
    <w:rsid w:val="00E26A86"/>
    <w:rsid w:val="00E26D0B"/>
    <w:rsid w:val="00E26E82"/>
    <w:rsid w:val="00E26EB4"/>
    <w:rsid w:val="00E27288"/>
    <w:rsid w:val="00E272A6"/>
    <w:rsid w:val="00E2752C"/>
    <w:rsid w:val="00E27545"/>
    <w:rsid w:val="00E27891"/>
    <w:rsid w:val="00E279C6"/>
    <w:rsid w:val="00E3066C"/>
    <w:rsid w:val="00E30850"/>
    <w:rsid w:val="00E30950"/>
    <w:rsid w:val="00E30B3D"/>
    <w:rsid w:val="00E30CA7"/>
    <w:rsid w:val="00E311AE"/>
    <w:rsid w:val="00E31749"/>
    <w:rsid w:val="00E3189E"/>
    <w:rsid w:val="00E318D9"/>
    <w:rsid w:val="00E31A37"/>
    <w:rsid w:val="00E31B5B"/>
    <w:rsid w:val="00E31FF9"/>
    <w:rsid w:val="00E3226B"/>
    <w:rsid w:val="00E32327"/>
    <w:rsid w:val="00E3246F"/>
    <w:rsid w:val="00E32796"/>
    <w:rsid w:val="00E3309E"/>
    <w:rsid w:val="00E333F9"/>
    <w:rsid w:val="00E33723"/>
    <w:rsid w:val="00E33859"/>
    <w:rsid w:val="00E33988"/>
    <w:rsid w:val="00E33ACD"/>
    <w:rsid w:val="00E33BE7"/>
    <w:rsid w:val="00E33D5C"/>
    <w:rsid w:val="00E33FB4"/>
    <w:rsid w:val="00E34072"/>
    <w:rsid w:val="00E340D8"/>
    <w:rsid w:val="00E3477F"/>
    <w:rsid w:val="00E3480A"/>
    <w:rsid w:val="00E3496F"/>
    <w:rsid w:val="00E34AD9"/>
    <w:rsid w:val="00E34B9C"/>
    <w:rsid w:val="00E34EAE"/>
    <w:rsid w:val="00E35015"/>
    <w:rsid w:val="00E35029"/>
    <w:rsid w:val="00E354B9"/>
    <w:rsid w:val="00E356BD"/>
    <w:rsid w:val="00E36140"/>
    <w:rsid w:val="00E36672"/>
    <w:rsid w:val="00E36700"/>
    <w:rsid w:val="00E36735"/>
    <w:rsid w:val="00E36DF3"/>
    <w:rsid w:val="00E3700B"/>
    <w:rsid w:val="00E3702C"/>
    <w:rsid w:val="00E3748F"/>
    <w:rsid w:val="00E37A15"/>
    <w:rsid w:val="00E40ADF"/>
    <w:rsid w:val="00E40CD4"/>
    <w:rsid w:val="00E4152D"/>
    <w:rsid w:val="00E41A2F"/>
    <w:rsid w:val="00E41F0E"/>
    <w:rsid w:val="00E425D5"/>
    <w:rsid w:val="00E427BF"/>
    <w:rsid w:val="00E428C6"/>
    <w:rsid w:val="00E42AFE"/>
    <w:rsid w:val="00E42DF4"/>
    <w:rsid w:val="00E4331C"/>
    <w:rsid w:val="00E436B7"/>
    <w:rsid w:val="00E43D8D"/>
    <w:rsid w:val="00E43DE8"/>
    <w:rsid w:val="00E4410C"/>
    <w:rsid w:val="00E44197"/>
    <w:rsid w:val="00E44AE7"/>
    <w:rsid w:val="00E44F39"/>
    <w:rsid w:val="00E4512F"/>
    <w:rsid w:val="00E45761"/>
    <w:rsid w:val="00E45CD4"/>
    <w:rsid w:val="00E45E20"/>
    <w:rsid w:val="00E45FCB"/>
    <w:rsid w:val="00E46131"/>
    <w:rsid w:val="00E46E9A"/>
    <w:rsid w:val="00E472D2"/>
    <w:rsid w:val="00E4762A"/>
    <w:rsid w:val="00E478C0"/>
    <w:rsid w:val="00E5022D"/>
    <w:rsid w:val="00E50EE2"/>
    <w:rsid w:val="00E5123A"/>
    <w:rsid w:val="00E512CF"/>
    <w:rsid w:val="00E52611"/>
    <w:rsid w:val="00E52E2D"/>
    <w:rsid w:val="00E5355F"/>
    <w:rsid w:val="00E5430C"/>
    <w:rsid w:val="00E545D2"/>
    <w:rsid w:val="00E54F4E"/>
    <w:rsid w:val="00E55081"/>
    <w:rsid w:val="00E55638"/>
    <w:rsid w:val="00E55809"/>
    <w:rsid w:val="00E55DF4"/>
    <w:rsid w:val="00E56A56"/>
    <w:rsid w:val="00E57339"/>
    <w:rsid w:val="00E573D3"/>
    <w:rsid w:val="00E5770A"/>
    <w:rsid w:val="00E57821"/>
    <w:rsid w:val="00E601D5"/>
    <w:rsid w:val="00E60D2D"/>
    <w:rsid w:val="00E610E3"/>
    <w:rsid w:val="00E614B4"/>
    <w:rsid w:val="00E6157B"/>
    <w:rsid w:val="00E6166B"/>
    <w:rsid w:val="00E6176D"/>
    <w:rsid w:val="00E61C7C"/>
    <w:rsid w:val="00E61EE8"/>
    <w:rsid w:val="00E61FEC"/>
    <w:rsid w:val="00E62467"/>
    <w:rsid w:val="00E624AE"/>
    <w:rsid w:val="00E628EE"/>
    <w:rsid w:val="00E6297E"/>
    <w:rsid w:val="00E629A9"/>
    <w:rsid w:val="00E62D04"/>
    <w:rsid w:val="00E62F2D"/>
    <w:rsid w:val="00E635AA"/>
    <w:rsid w:val="00E6418C"/>
    <w:rsid w:val="00E64222"/>
    <w:rsid w:val="00E645A6"/>
    <w:rsid w:val="00E64636"/>
    <w:rsid w:val="00E646E3"/>
    <w:rsid w:val="00E64A8F"/>
    <w:rsid w:val="00E64B2D"/>
    <w:rsid w:val="00E651F8"/>
    <w:rsid w:val="00E6523D"/>
    <w:rsid w:val="00E65697"/>
    <w:rsid w:val="00E6569E"/>
    <w:rsid w:val="00E660E4"/>
    <w:rsid w:val="00E6619B"/>
    <w:rsid w:val="00E6621A"/>
    <w:rsid w:val="00E662FA"/>
    <w:rsid w:val="00E663D4"/>
    <w:rsid w:val="00E66453"/>
    <w:rsid w:val="00E666F6"/>
    <w:rsid w:val="00E6681A"/>
    <w:rsid w:val="00E66909"/>
    <w:rsid w:val="00E66C37"/>
    <w:rsid w:val="00E66DC1"/>
    <w:rsid w:val="00E677EA"/>
    <w:rsid w:val="00E67B12"/>
    <w:rsid w:val="00E67B75"/>
    <w:rsid w:val="00E70003"/>
    <w:rsid w:val="00E7009C"/>
    <w:rsid w:val="00E70183"/>
    <w:rsid w:val="00E7145E"/>
    <w:rsid w:val="00E71930"/>
    <w:rsid w:val="00E71A21"/>
    <w:rsid w:val="00E71BBC"/>
    <w:rsid w:val="00E7258A"/>
    <w:rsid w:val="00E7260A"/>
    <w:rsid w:val="00E72C71"/>
    <w:rsid w:val="00E72E40"/>
    <w:rsid w:val="00E73045"/>
    <w:rsid w:val="00E73077"/>
    <w:rsid w:val="00E73211"/>
    <w:rsid w:val="00E73445"/>
    <w:rsid w:val="00E73739"/>
    <w:rsid w:val="00E73A77"/>
    <w:rsid w:val="00E73E13"/>
    <w:rsid w:val="00E73FB4"/>
    <w:rsid w:val="00E73FC9"/>
    <w:rsid w:val="00E744FD"/>
    <w:rsid w:val="00E74595"/>
    <w:rsid w:val="00E75074"/>
    <w:rsid w:val="00E7511A"/>
    <w:rsid w:val="00E75447"/>
    <w:rsid w:val="00E756CE"/>
    <w:rsid w:val="00E7586B"/>
    <w:rsid w:val="00E75BCA"/>
    <w:rsid w:val="00E75F86"/>
    <w:rsid w:val="00E76109"/>
    <w:rsid w:val="00E764CC"/>
    <w:rsid w:val="00E7680C"/>
    <w:rsid w:val="00E76C70"/>
    <w:rsid w:val="00E77276"/>
    <w:rsid w:val="00E776C1"/>
    <w:rsid w:val="00E77F8E"/>
    <w:rsid w:val="00E8093F"/>
    <w:rsid w:val="00E815F5"/>
    <w:rsid w:val="00E816A9"/>
    <w:rsid w:val="00E81C24"/>
    <w:rsid w:val="00E8253A"/>
    <w:rsid w:val="00E826D5"/>
    <w:rsid w:val="00E82AF3"/>
    <w:rsid w:val="00E82BE9"/>
    <w:rsid w:val="00E82C84"/>
    <w:rsid w:val="00E83614"/>
    <w:rsid w:val="00E83769"/>
    <w:rsid w:val="00E83814"/>
    <w:rsid w:val="00E83CB5"/>
    <w:rsid w:val="00E84474"/>
    <w:rsid w:val="00E8452D"/>
    <w:rsid w:val="00E846F8"/>
    <w:rsid w:val="00E849F4"/>
    <w:rsid w:val="00E84E0D"/>
    <w:rsid w:val="00E84FB7"/>
    <w:rsid w:val="00E858B6"/>
    <w:rsid w:val="00E862B3"/>
    <w:rsid w:val="00E86878"/>
    <w:rsid w:val="00E8692E"/>
    <w:rsid w:val="00E87A47"/>
    <w:rsid w:val="00E87C6A"/>
    <w:rsid w:val="00E87ED3"/>
    <w:rsid w:val="00E90102"/>
    <w:rsid w:val="00E90825"/>
    <w:rsid w:val="00E9094F"/>
    <w:rsid w:val="00E9150A"/>
    <w:rsid w:val="00E92B0E"/>
    <w:rsid w:val="00E94CDB"/>
    <w:rsid w:val="00E953FB"/>
    <w:rsid w:val="00E95535"/>
    <w:rsid w:val="00E9567B"/>
    <w:rsid w:val="00E958CF"/>
    <w:rsid w:val="00E95B58"/>
    <w:rsid w:val="00E95E23"/>
    <w:rsid w:val="00E968D3"/>
    <w:rsid w:val="00E96925"/>
    <w:rsid w:val="00E97886"/>
    <w:rsid w:val="00EA02A9"/>
    <w:rsid w:val="00EA040C"/>
    <w:rsid w:val="00EA04CA"/>
    <w:rsid w:val="00EA0E0B"/>
    <w:rsid w:val="00EA0F0C"/>
    <w:rsid w:val="00EA11EC"/>
    <w:rsid w:val="00EA1240"/>
    <w:rsid w:val="00EA1E63"/>
    <w:rsid w:val="00EA1F0B"/>
    <w:rsid w:val="00EA1F1A"/>
    <w:rsid w:val="00EA20B3"/>
    <w:rsid w:val="00EA225D"/>
    <w:rsid w:val="00EA2386"/>
    <w:rsid w:val="00EA2749"/>
    <w:rsid w:val="00EA2BF6"/>
    <w:rsid w:val="00EA3174"/>
    <w:rsid w:val="00EA3CA0"/>
    <w:rsid w:val="00EA3CB3"/>
    <w:rsid w:val="00EA40D4"/>
    <w:rsid w:val="00EA4187"/>
    <w:rsid w:val="00EA473F"/>
    <w:rsid w:val="00EA488D"/>
    <w:rsid w:val="00EA4FC9"/>
    <w:rsid w:val="00EA52EE"/>
    <w:rsid w:val="00EA5A39"/>
    <w:rsid w:val="00EA5A51"/>
    <w:rsid w:val="00EA63B9"/>
    <w:rsid w:val="00EA7112"/>
    <w:rsid w:val="00EA72DA"/>
    <w:rsid w:val="00EA75C3"/>
    <w:rsid w:val="00EA7D50"/>
    <w:rsid w:val="00EB0AB7"/>
    <w:rsid w:val="00EB111A"/>
    <w:rsid w:val="00EB1BD7"/>
    <w:rsid w:val="00EB20C7"/>
    <w:rsid w:val="00EB279F"/>
    <w:rsid w:val="00EB3808"/>
    <w:rsid w:val="00EB393F"/>
    <w:rsid w:val="00EB39B4"/>
    <w:rsid w:val="00EB3C20"/>
    <w:rsid w:val="00EB3ECB"/>
    <w:rsid w:val="00EB41EC"/>
    <w:rsid w:val="00EB4509"/>
    <w:rsid w:val="00EB4AF7"/>
    <w:rsid w:val="00EB5274"/>
    <w:rsid w:val="00EB56BA"/>
    <w:rsid w:val="00EB587B"/>
    <w:rsid w:val="00EB5A76"/>
    <w:rsid w:val="00EB5C0F"/>
    <w:rsid w:val="00EB5D87"/>
    <w:rsid w:val="00EB5F80"/>
    <w:rsid w:val="00EB6043"/>
    <w:rsid w:val="00EB68F2"/>
    <w:rsid w:val="00EB7049"/>
    <w:rsid w:val="00EB767A"/>
    <w:rsid w:val="00EB7A35"/>
    <w:rsid w:val="00EB7AD1"/>
    <w:rsid w:val="00EB7B31"/>
    <w:rsid w:val="00EB7BD4"/>
    <w:rsid w:val="00EB7C91"/>
    <w:rsid w:val="00EB7C94"/>
    <w:rsid w:val="00EC07E1"/>
    <w:rsid w:val="00EC0A95"/>
    <w:rsid w:val="00EC10D2"/>
    <w:rsid w:val="00EC115E"/>
    <w:rsid w:val="00EC117E"/>
    <w:rsid w:val="00EC1499"/>
    <w:rsid w:val="00EC155D"/>
    <w:rsid w:val="00EC16AD"/>
    <w:rsid w:val="00EC176C"/>
    <w:rsid w:val="00EC1953"/>
    <w:rsid w:val="00EC1BC0"/>
    <w:rsid w:val="00EC1D6F"/>
    <w:rsid w:val="00EC1D8F"/>
    <w:rsid w:val="00EC2123"/>
    <w:rsid w:val="00EC2532"/>
    <w:rsid w:val="00EC2DA7"/>
    <w:rsid w:val="00EC30F7"/>
    <w:rsid w:val="00EC31C1"/>
    <w:rsid w:val="00EC31CC"/>
    <w:rsid w:val="00EC376D"/>
    <w:rsid w:val="00EC3A02"/>
    <w:rsid w:val="00EC3BC4"/>
    <w:rsid w:val="00EC3F68"/>
    <w:rsid w:val="00EC404B"/>
    <w:rsid w:val="00EC4657"/>
    <w:rsid w:val="00EC4791"/>
    <w:rsid w:val="00EC4B3E"/>
    <w:rsid w:val="00EC4DD5"/>
    <w:rsid w:val="00EC509F"/>
    <w:rsid w:val="00EC51CE"/>
    <w:rsid w:val="00EC5DFF"/>
    <w:rsid w:val="00EC62C2"/>
    <w:rsid w:val="00EC70C2"/>
    <w:rsid w:val="00EC77FF"/>
    <w:rsid w:val="00EC7FBE"/>
    <w:rsid w:val="00ED00E6"/>
    <w:rsid w:val="00ED0375"/>
    <w:rsid w:val="00ED0B3D"/>
    <w:rsid w:val="00ED0B43"/>
    <w:rsid w:val="00ED0C8F"/>
    <w:rsid w:val="00ED0D39"/>
    <w:rsid w:val="00ED0EB2"/>
    <w:rsid w:val="00ED19A1"/>
    <w:rsid w:val="00ED1A8F"/>
    <w:rsid w:val="00ED1C11"/>
    <w:rsid w:val="00ED2708"/>
    <w:rsid w:val="00ED2786"/>
    <w:rsid w:val="00ED28A4"/>
    <w:rsid w:val="00ED2A00"/>
    <w:rsid w:val="00ED2D35"/>
    <w:rsid w:val="00ED2D8E"/>
    <w:rsid w:val="00ED2FD0"/>
    <w:rsid w:val="00ED3401"/>
    <w:rsid w:val="00ED36C3"/>
    <w:rsid w:val="00ED39EE"/>
    <w:rsid w:val="00ED406D"/>
    <w:rsid w:val="00ED4327"/>
    <w:rsid w:val="00ED4DC7"/>
    <w:rsid w:val="00ED55A8"/>
    <w:rsid w:val="00ED5955"/>
    <w:rsid w:val="00ED5F60"/>
    <w:rsid w:val="00ED6259"/>
    <w:rsid w:val="00ED631B"/>
    <w:rsid w:val="00ED6683"/>
    <w:rsid w:val="00ED680C"/>
    <w:rsid w:val="00ED683A"/>
    <w:rsid w:val="00ED699C"/>
    <w:rsid w:val="00ED6A7E"/>
    <w:rsid w:val="00ED6C84"/>
    <w:rsid w:val="00ED73F2"/>
    <w:rsid w:val="00ED74B6"/>
    <w:rsid w:val="00ED7C62"/>
    <w:rsid w:val="00EE0821"/>
    <w:rsid w:val="00EE0B13"/>
    <w:rsid w:val="00EE192B"/>
    <w:rsid w:val="00EE1C66"/>
    <w:rsid w:val="00EE1D35"/>
    <w:rsid w:val="00EE213E"/>
    <w:rsid w:val="00EE241C"/>
    <w:rsid w:val="00EE25AB"/>
    <w:rsid w:val="00EE2C42"/>
    <w:rsid w:val="00EE2D24"/>
    <w:rsid w:val="00EE3614"/>
    <w:rsid w:val="00EE39EA"/>
    <w:rsid w:val="00EE3A3C"/>
    <w:rsid w:val="00EE4374"/>
    <w:rsid w:val="00EE4665"/>
    <w:rsid w:val="00EE5058"/>
    <w:rsid w:val="00EE53EA"/>
    <w:rsid w:val="00EE5761"/>
    <w:rsid w:val="00EE5971"/>
    <w:rsid w:val="00EE62CA"/>
    <w:rsid w:val="00EE6390"/>
    <w:rsid w:val="00EE706F"/>
    <w:rsid w:val="00EE72A8"/>
    <w:rsid w:val="00EE79F2"/>
    <w:rsid w:val="00EE7A97"/>
    <w:rsid w:val="00EF0047"/>
    <w:rsid w:val="00EF04B0"/>
    <w:rsid w:val="00EF09AE"/>
    <w:rsid w:val="00EF12FA"/>
    <w:rsid w:val="00EF1501"/>
    <w:rsid w:val="00EF1EF4"/>
    <w:rsid w:val="00EF2B12"/>
    <w:rsid w:val="00EF2E95"/>
    <w:rsid w:val="00EF2F3C"/>
    <w:rsid w:val="00EF35DC"/>
    <w:rsid w:val="00EF381E"/>
    <w:rsid w:val="00EF39D2"/>
    <w:rsid w:val="00EF3B7B"/>
    <w:rsid w:val="00EF42F8"/>
    <w:rsid w:val="00EF47DB"/>
    <w:rsid w:val="00EF4BDA"/>
    <w:rsid w:val="00EF5590"/>
    <w:rsid w:val="00EF5697"/>
    <w:rsid w:val="00EF5CE3"/>
    <w:rsid w:val="00EF6408"/>
    <w:rsid w:val="00EF6618"/>
    <w:rsid w:val="00EF6827"/>
    <w:rsid w:val="00EF6831"/>
    <w:rsid w:val="00EF6981"/>
    <w:rsid w:val="00EF6A72"/>
    <w:rsid w:val="00EF6E9E"/>
    <w:rsid w:val="00EF72F3"/>
    <w:rsid w:val="00EF7632"/>
    <w:rsid w:val="00EF7652"/>
    <w:rsid w:val="00EF77C4"/>
    <w:rsid w:val="00EF782C"/>
    <w:rsid w:val="00F00CE2"/>
    <w:rsid w:val="00F00FCC"/>
    <w:rsid w:val="00F01084"/>
    <w:rsid w:val="00F0117E"/>
    <w:rsid w:val="00F01594"/>
    <w:rsid w:val="00F01624"/>
    <w:rsid w:val="00F01A95"/>
    <w:rsid w:val="00F01B26"/>
    <w:rsid w:val="00F01B82"/>
    <w:rsid w:val="00F01DAC"/>
    <w:rsid w:val="00F01F96"/>
    <w:rsid w:val="00F02A02"/>
    <w:rsid w:val="00F02B0C"/>
    <w:rsid w:val="00F02D67"/>
    <w:rsid w:val="00F03497"/>
    <w:rsid w:val="00F03781"/>
    <w:rsid w:val="00F04401"/>
    <w:rsid w:val="00F04AF3"/>
    <w:rsid w:val="00F04FE6"/>
    <w:rsid w:val="00F056FF"/>
    <w:rsid w:val="00F0591A"/>
    <w:rsid w:val="00F05C95"/>
    <w:rsid w:val="00F05E5B"/>
    <w:rsid w:val="00F069E3"/>
    <w:rsid w:val="00F06B13"/>
    <w:rsid w:val="00F06DF5"/>
    <w:rsid w:val="00F070FE"/>
    <w:rsid w:val="00F076BE"/>
    <w:rsid w:val="00F07BC9"/>
    <w:rsid w:val="00F1043B"/>
    <w:rsid w:val="00F1084D"/>
    <w:rsid w:val="00F10882"/>
    <w:rsid w:val="00F10F65"/>
    <w:rsid w:val="00F11924"/>
    <w:rsid w:val="00F127A6"/>
    <w:rsid w:val="00F12D31"/>
    <w:rsid w:val="00F13266"/>
    <w:rsid w:val="00F1370F"/>
    <w:rsid w:val="00F13948"/>
    <w:rsid w:val="00F13DFF"/>
    <w:rsid w:val="00F13FD5"/>
    <w:rsid w:val="00F143DD"/>
    <w:rsid w:val="00F149BF"/>
    <w:rsid w:val="00F14B01"/>
    <w:rsid w:val="00F14EC4"/>
    <w:rsid w:val="00F1515E"/>
    <w:rsid w:val="00F15C18"/>
    <w:rsid w:val="00F1648C"/>
    <w:rsid w:val="00F16C7F"/>
    <w:rsid w:val="00F16E82"/>
    <w:rsid w:val="00F1734F"/>
    <w:rsid w:val="00F174B0"/>
    <w:rsid w:val="00F17A2E"/>
    <w:rsid w:val="00F17AA3"/>
    <w:rsid w:val="00F17B9B"/>
    <w:rsid w:val="00F17BC5"/>
    <w:rsid w:val="00F17E04"/>
    <w:rsid w:val="00F202A0"/>
    <w:rsid w:val="00F208EE"/>
    <w:rsid w:val="00F20C3F"/>
    <w:rsid w:val="00F21051"/>
    <w:rsid w:val="00F21418"/>
    <w:rsid w:val="00F214D5"/>
    <w:rsid w:val="00F216B4"/>
    <w:rsid w:val="00F21940"/>
    <w:rsid w:val="00F21D42"/>
    <w:rsid w:val="00F21E1C"/>
    <w:rsid w:val="00F228FB"/>
    <w:rsid w:val="00F22A01"/>
    <w:rsid w:val="00F23539"/>
    <w:rsid w:val="00F2361D"/>
    <w:rsid w:val="00F23636"/>
    <w:rsid w:val="00F24C44"/>
    <w:rsid w:val="00F24EB4"/>
    <w:rsid w:val="00F24F4A"/>
    <w:rsid w:val="00F25264"/>
    <w:rsid w:val="00F258EF"/>
    <w:rsid w:val="00F25ABE"/>
    <w:rsid w:val="00F25F4C"/>
    <w:rsid w:val="00F2630F"/>
    <w:rsid w:val="00F2660D"/>
    <w:rsid w:val="00F26731"/>
    <w:rsid w:val="00F26904"/>
    <w:rsid w:val="00F26913"/>
    <w:rsid w:val="00F26E04"/>
    <w:rsid w:val="00F27A4A"/>
    <w:rsid w:val="00F27C62"/>
    <w:rsid w:val="00F27D79"/>
    <w:rsid w:val="00F30021"/>
    <w:rsid w:val="00F3020F"/>
    <w:rsid w:val="00F307B9"/>
    <w:rsid w:val="00F308F6"/>
    <w:rsid w:val="00F30905"/>
    <w:rsid w:val="00F30BE3"/>
    <w:rsid w:val="00F30F4B"/>
    <w:rsid w:val="00F316D7"/>
    <w:rsid w:val="00F31E1A"/>
    <w:rsid w:val="00F31E8E"/>
    <w:rsid w:val="00F323E3"/>
    <w:rsid w:val="00F32421"/>
    <w:rsid w:val="00F3243C"/>
    <w:rsid w:val="00F325C9"/>
    <w:rsid w:val="00F327AE"/>
    <w:rsid w:val="00F32E2F"/>
    <w:rsid w:val="00F32F4F"/>
    <w:rsid w:val="00F32FE6"/>
    <w:rsid w:val="00F33836"/>
    <w:rsid w:val="00F3398B"/>
    <w:rsid w:val="00F33A04"/>
    <w:rsid w:val="00F33BA1"/>
    <w:rsid w:val="00F33BC0"/>
    <w:rsid w:val="00F33DE7"/>
    <w:rsid w:val="00F34317"/>
    <w:rsid w:val="00F34385"/>
    <w:rsid w:val="00F34387"/>
    <w:rsid w:val="00F34632"/>
    <w:rsid w:val="00F3482A"/>
    <w:rsid w:val="00F3491E"/>
    <w:rsid w:val="00F35144"/>
    <w:rsid w:val="00F352FD"/>
    <w:rsid w:val="00F3540E"/>
    <w:rsid w:val="00F35752"/>
    <w:rsid w:val="00F35DCF"/>
    <w:rsid w:val="00F35E62"/>
    <w:rsid w:val="00F35F49"/>
    <w:rsid w:val="00F35FD3"/>
    <w:rsid w:val="00F36532"/>
    <w:rsid w:val="00F36773"/>
    <w:rsid w:val="00F36AE4"/>
    <w:rsid w:val="00F36CD7"/>
    <w:rsid w:val="00F37546"/>
    <w:rsid w:val="00F375DC"/>
    <w:rsid w:val="00F40182"/>
    <w:rsid w:val="00F4018E"/>
    <w:rsid w:val="00F4039A"/>
    <w:rsid w:val="00F40AF8"/>
    <w:rsid w:val="00F40CA2"/>
    <w:rsid w:val="00F40FD1"/>
    <w:rsid w:val="00F41147"/>
    <w:rsid w:val="00F41198"/>
    <w:rsid w:val="00F415F3"/>
    <w:rsid w:val="00F418EC"/>
    <w:rsid w:val="00F41C6B"/>
    <w:rsid w:val="00F41F2B"/>
    <w:rsid w:val="00F41FE2"/>
    <w:rsid w:val="00F42158"/>
    <w:rsid w:val="00F42307"/>
    <w:rsid w:val="00F42E5B"/>
    <w:rsid w:val="00F44047"/>
    <w:rsid w:val="00F450CB"/>
    <w:rsid w:val="00F462DC"/>
    <w:rsid w:val="00F46BA7"/>
    <w:rsid w:val="00F47332"/>
    <w:rsid w:val="00F473E9"/>
    <w:rsid w:val="00F47983"/>
    <w:rsid w:val="00F47D05"/>
    <w:rsid w:val="00F5015E"/>
    <w:rsid w:val="00F51187"/>
    <w:rsid w:val="00F51882"/>
    <w:rsid w:val="00F527F9"/>
    <w:rsid w:val="00F52B4D"/>
    <w:rsid w:val="00F52DEE"/>
    <w:rsid w:val="00F52E8F"/>
    <w:rsid w:val="00F531B2"/>
    <w:rsid w:val="00F5335E"/>
    <w:rsid w:val="00F5353C"/>
    <w:rsid w:val="00F538B3"/>
    <w:rsid w:val="00F53D46"/>
    <w:rsid w:val="00F54465"/>
    <w:rsid w:val="00F54948"/>
    <w:rsid w:val="00F5498A"/>
    <w:rsid w:val="00F54F98"/>
    <w:rsid w:val="00F55350"/>
    <w:rsid w:val="00F55924"/>
    <w:rsid w:val="00F56067"/>
    <w:rsid w:val="00F563A1"/>
    <w:rsid w:val="00F563A9"/>
    <w:rsid w:val="00F56767"/>
    <w:rsid w:val="00F5695D"/>
    <w:rsid w:val="00F56DA5"/>
    <w:rsid w:val="00F572AB"/>
    <w:rsid w:val="00F57377"/>
    <w:rsid w:val="00F5791B"/>
    <w:rsid w:val="00F57B18"/>
    <w:rsid w:val="00F57F88"/>
    <w:rsid w:val="00F60844"/>
    <w:rsid w:val="00F60FFC"/>
    <w:rsid w:val="00F611EB"/>
    <w:rsid w:val="00F627C1"/>
    <w:rsid w:val="00F6305F"/>
    <w:rsid w:val="00F631A5"/>
    <w:rsid w:val="00F6330A"/>
    <w:rsid w:val="00F641BB"/>
    <w:rsid w:val="00F64255"/>
    <w:rsid w:val="00F6485A"/>
    <w:rsid w:val="00F648B7"/>
    <w:rsid w:val="00F6495A"/>
    <w:rsid w:val="00F64BBB"/>
    <w:rsid w:val="00F64BE6"/>
    <w:rsid w:val="00F64D96"/>
    <w:rsid w:val="00F64DC1"/>
    <w:rsid w:val="00F64E6B"/>
    <w:rsid w:val="00F64F80"/>
    <w:rsid w:val="00F650D2"/>
    <w:rsid w:val="00F654BD"/>
    <w:rsid w:val="00F65595"/>
    <w:rsid w:val="00F655C8"/>
    <w:rsid w:val="00F65893"/>
    <w:rsid w:val="00F6595D"/>
    <w:rsid w:val="00F660C7"/>
    <w:rsid w:val="00F66474"/>
    <w:rsid w:val="00F6698A"/>
    <w:rsid w:val="00F66B6D"/>
    <w:rsid w:val="00F66C98"/>
    <w:rsid w:val="00F66E63"/>
    <w:rsid w:val="00F67356"/>
    <w:rsid w:val="00F67B5A"/>
    <w:rsid w:val="00F67D57"/>
    <w:rsid w:val="00F70013"/>
    <w:rsid w:val="00F700FD"/>
    <w:rsid w:val="00F7024E"/>
    <w:rsid w:val="00F7025C"/>
    <w:rsid w:val="00F70370"/>
    <w:rsid w:val="00F70EA5"/>
    <w:rsid w:val="00F71072"/>
    <w:rsid w:val="00F713ED"/>
    <w:rsid w:val="00F7171E"/>
    <w:rsid w:val="00F721D4"/>
    <w:rsid w:val="00F722D1"/>
    <w:rsid w:val="00F73120"/>
    <w:rsid w:val="00F73B9E"/>
    <w:rsid w:val="00F73E0D"/>
    <w:rsid w:val="00F7405C"/>
    <w:rsid w:val="00F740A5"/>
    <w:rsid w:val="00F7418F"/>
    <w:rsid w:val="00F7419B"/>
    <w:rsid w:val="00F7436C"/>
    <w:rsid w:val="00F74773"/>
    <w:rsid w:val="00F74779"/>
    <w:rsid w:val="00F74C51"/>
    <w:rsid w:val="00F751B6"/>
    <w:rsid w:val="00F75210"/>
    <w:rsid w:val="00F752CD"/>
    <w:rsid w:val="00F75E67"/>
    <w:rsid w:val="00F76181"/>
    <w:rsid w:val="00F76250"/>
    <w:rsid w:val="00F76980"/>
    <w:rsid w:val="00F77A5D"/>
    <w:rsid w:val="00F77B77"/>
    <w:rsid w:val="00F77F43"/>
    <w:rsid w:val="00F803C7"/>
    <w:rsid w:val="00F80937"/>
    <w:rsid w:val="00F809F3"/>
    <w:rsid w:val="00F80C0D"/>
    <w:rsid w:val="00F80C68"/>
    <w:rsid w:val="00F80E22"/>
    <w:rsid w:val="00F811A1"/>
    <w:rsid w:val="00F8153B"/>
    <w:rsid w:val="00F8158F"/>
    <w:rsid w:val="00F81979"/>
    <w:rsid w:val="00F81C53"/>
    <w:rsid w:val="00F81D14"/>
    <w:rsid w:val="00F81D62"/>
    <w:rsid w:val="00F81FF9"/>
    <w:rsid w:val="00F8210C"/>
    <w:rsid w:val="00F824B5"/>
    <w:rsid w:val="00F82627"/>
    <w:rsid w:val="00F8292E"/>
    <w:rsid w:val="00F82BF0"/>
    <w:rsid w:val="00F82DFE"/>
    <w:rsid w:val="00F82F2D"/>
    <w:rsid w:val="00F8329A"/>
    <w:rsid w:val="00F8361B"/>
    <w:rsid w:val="00F838F1"/>
    <w:rsid w:val="00F839CE"/>
    <w:rsid w:val="00F83C79"/>
    <w:rsid w:val="00F851B9"/>
    <w:rsid w:val="00F85230"/>
    <w:rsid w:val="00F85272"/>
    <w:rsid w:val="00F8546C"/>
    <w:rsid w:val="00F85505"/>
    <w:rsid w:val="00F85920"/>
    <w:rsid w:val="00F85A73"/>
    <w:rsid w:val="00F85DE1"/>
    <w:rsid w:val="00F863DD"/>
    <w:rsid w:val="00F86673"/>
    <w:rsid w:val="00F86C50"/>
    <w:rsid w:val="00F8715B"/>
    <w:rsid w:val="00F87510"/>
    <w:rsid w:val="00F877F0"/>
    <w:rsid w:val="00F878DD"/>
    <w:rsid w:val="00F87D7C"/>
    <w:rsid w:val="00F87F41"/>
    <w:rsid w:val="00F90008"/>
    <w:rsid w:val="00F9028A"/>
    <w:rsid w:val="00F9195F"/>
    <w:rsid w:val="00F92123"/>
    <w:rsid w:val="00F92C02"/>
    <w:rsid w:val="00F92C9D"/>
    <w:rsid w:val="00F92DE0"/>
    <w:rsid w:val="00F937F8"/>
    <w:rsid w:val="00F93949"/>
    <w:rsid w:val="00F939E1"/>
    <w:rsid w:val="00F93DED"/>
    <w:rsid w:val="00F94120"/>
    <w:rsid w:val="00F94A71"/>
    <w:rsid w:val="00F94E08"/>
    <w:rsid w:val="00F94FB2"/>
    <w:rsid w:val="00F952A4"/>
    <w:rsid w:val="00F952B1"/>
    <w:rsid w:val="00F95350"/>
    <w:rsid w:val="00F959F3"/>
    <w:rsid w:val="00F95B52"/>
    <w:rsid w:val="00F96256"/>
    <w:rsid w:val="00F965E4"/>
    <w:rsid w:val="00F966B0"/>
    <w:rsid w:val="00F96963"/>
    <w:rsid w:val="00F969AB"/>
    <w:rsid w:val="00F970DC"/>
    <w:rsid w:val="00F97DE4"/>
    <w:rsid w:val="00FA008B"/>
    <w:rsid w:val="00FA0633"/>
    <w:rsid w:val="00FA07AA"/>
    <w:rsid w:val="00FA109E"/>
    <w:rsid w:val="00FA1592"/>
    <w:rsid w:val="00FA1F01"/>
    <w:rsid w:val="00FA2310"/>
    <w:rsid w:val="00FA2715"/>
    <w:rsid w:val="00FA285C"/>
    <w:rsid w:val="00FA28DE"/>
    <w:rsid w:val="00FA2DE2"/>
    <w:rsid w:val="00FA31B4"/>
    <w:rsid w:val="00FA3303"/>
    <w:rsid w:val="00FA3657"/>
    <w:rsid w:val="00FA36BD"/>
    <w:rsid w:val="00FA386C"/>
    <w:rsid w:val="00FA3E2C"/>
    <w:rsid w:val="00FA558D"/>
    <w:rsid w:val="00FA5602"/>
    <w:rsid w:val="00FA5639"/>
    <w:rsid w:val="00FA56CF"/>
    <w:rsid w:val="00FA570E"/>
    <w:rsid w:val="00FA5ADC"/>
    <w:rsid w:val="00FA61D3"/>
    <w:rsid w:val="00FA6448"/>
    <w:rsid w:val="00FA6CB3"/>
    <w:rsid w:val="00FA6EBB"/>
    <w:rsid w:val="00FA72C1"/>
    <w:rsid w:val="00FA764E"/>
    <w:rsid w:val="00FA7BCD"/>
    <w:rsid w:val="00FA7CB3"/>
    <w:rsid w:val="00FB0430"/>
    <w:rsid w:val="00FB0E7A"/>
    <w:rsid w:val="00FB1079"/>
    <w:rsid w:val="00FB1265"/>
    <w:rsid w:val="00FB1900"/>
    <w:rsid w:val="00FB1F4D"/>
    <w:rsid w:val="00FB20D9"/>
    <w:rsid w:val="00FB2142"/>
    <w:rsid w:val="00FB24D9"/>
    <w:rsid w:val="00FB258C"/>
    <w:rsid w:val="00FB258F"/>
    <w:rsid w:val="00FB2AB6"/>
    <w:rsid w:val="00FB2B54"/>
    <w:rsid w:val="00FB2B61"/>
    <w:rsid w:val="00FB2FBE"/>
    <w:rsid w:val="00FB3034"/>
    <w:rsid w:val="00FB359D"/>
    <w:rsid w:val="00FB38CE"/>
    <w:rsid w:val="00FB3B27"/>
    <w:rsid w:val="00FB4001"/>
    <w:rsid w:val="00FB4070"/>
    <w:rsid w:val="00FB4877"/>
    <w:rsid w:val="00FB4D77"/>
    <w:rsid w:val="00FB5895"/>
    <w:rsid w:val="00FB5997"/>
    <w:rsid w:val="00FB5FF9"/>
    <w:rsid w:val="00FB6710"/>
    <w:rsid w:val="00FB68FD"/>
    <w:rsid w:val="00FB6C5C"/>
    <w:rsid w:val="00FB7117"/>
    <w:rsid w:val="00FB718F"/>
    <w:rsid w:val="00FB756A"/>
    <w:rsid w:val="00FB7699"/>
    <w:rsid w:val="00FB782C"/>
    <w:rsid w:val="00FB78AF"/>
    <w:rsid w:val="00FB7982"/>
    <w:rsid w:val="00FC0559"/>
    <w:rsid w:val="00FC0D90"/>
    <w:rsid w:val="00FC0EDE"/>
    <w:rsid w:val="00FC0F73"/>
    <w:rsid w:val="00FC100A"/>
    <w:rsid w:val="00FC112A"/>
    <w:rsid w:val="00FC13E4"/>
    <w:rsid w:val="00FC1709"/>
    <w:rsid w:val="00FC17E2"/>
    <w:rsid w:val="00FC1DEF"/>
    <w:rsid w:val="00FC1EE6"/>
    <w:rsid w:val="00FC1FF5"/>
    <w:rsid w:val="00FC202C"/>
    <w:rsid w:val="00FC20E0"/>
    <w:rsid w:val="00FC2932"/>
    <w:rsid w:val="00FC2B6F"/>
    <w:rsid w:val="00FC30D0"/>
    <w:rsid w:val="00FC30DF"/>
    <w:rsid w:val="00FC477B"/>
    <w:rsid w:val="00FC4BAD"/>
    <w:rsid w:val="00FC4EEF"/>
    <w:rsid w:val="00FC5636"/>
    <w:rsid w:val="00FC6150"/>
    <w:rsid w:val="00FC63DB"/>
    <w:rsid w:val="00FC6E66"/>
    <w:rsid w:val="00FC7084"/>
    <w:rsid w:val="00FC776E"/>
    <w:rsid w:val="00FD07FA"/>
    <w:rsid w:val="00FD08B2"/>
    <w:rsid w:val="00FD0AEA"/>
    <w:rsid w:val="00FD0C53"/>
    <w:rsid w:val="00FD18C1"/>
    <w:rsid w:val="00FD1B94"/>
    <w:rsid w:val="00FD2CBD"/>
    <w:rsid w:val="00FD2DF4"/>
    <w:rsid w:val="00FD3B8E"/>
    <w:rsid w:val="00FD4029"/>
    <w:rsid w:val="00FD4818"/>
    <w:rsid w:val="00FD4B7C"/>
    <w:rsid w:val="00FD5EC1"/>
    <w:rsid w:val="00FD5FAD"/>
    <w:rsid w:val="00FD69FF"/>
    <w:rsid w:val="00FD6A04"/>
    <w:rsid w:val="00FD6CD4"/>
    <w:rsid w:val="00FD6F97"/>
    <w:rsid w:val="00FD7231"/>
    <w:rsid w:val="00FD737F"/>
    <w:rsid w:val="00FD764C"/>
    <w:rsid w:val="00FD7B13"/>
    <w:rsid w:val="00FD7CDD"/>
    <w:rsid w:val="00FD7E80"/>
    <w:rsid w:val="00FD7FD7"/>
    <w:rsid w:val="00FE0013"/>
    <w:rsid w:val="00FE0907"/>
    <w:rsid w:val="00FE0AC5"/>
    <w:rsid w:val="00FE111F"/>
    <w:rsid w:val="00FE1374"/>
    <w:rsid w:val="00FE1517"/>
    <w:rsid w:val="00FE155F"/>
    <w:rsid w:val="00FE202B"/>
    <w:rsid w:val="00FE20CC"/>
    <w:rsid w:val="00FE2163"/>
    <w:rsid w:val="00FE22FC"/>
    <w:rsid w:val="00FE2676"/>
    <w:rsid w:val="00FE2703"/>
    <w:rsid w:val="00FE2750"/>
    <w:rsid w:val="00FE2865"/>
    <w:rsid w:val="00FE2EE5"/>
    <w:rsid w:val="00FE3560"/>
    <w:rsid w:val="00FE415D"/>
    <w:rsid w:val="00FE43D7"/>
    <w:rsid w:val="00FE4419"/>
    <w:rsid w:val="00FE4B27"/>
    <w:rsid w:val="00FE4D03"/>
    <w:rsid w:val="00FE4E71"/>
    <w:rsid w:val="00FE50DA"/>
    <w:rsid w:val="00FE50F1"/>
    <w:rsid w:val="00FE556F"/>
    <w:rsid w:val="00FE5DC1"/>
    <w:rsid w:val="00FE627E"/>
    <w:rsid w:val="00FE62FE"/>
    <w:rsid w:val="00FE68F6"/>
    <w:rsid w:val="00FE69B8"/>
    <w:rsid w:val="00FE69D4"/>
    <w:rsid w:val="00FE7343"/>
    <w:rsid w:val="00FE7689"/>
    <w:rsid w:val="00FE7D6B"/>
    <w:rsid w:val="00FE7F70"/>
    <w:rsid w:val="00FE7FD2"/>
    <w:rsid w:val="00FF164D"/>
    <w:rsid w:val="00FF18DA"/>
    <w:rsid w:val="00FF26AF"/>
    <w:rsid w:val="00FF3367"/>
    <w:rsid w:val="00FF3582"/>
    <w:rsid w:val="00FF3D3E"/>
    <w:rsid w:val="00FF42D5"/>
    <w:rsid w:val="00FF44F2"/>
    <w:rsid w:val="00FF46FB"/>
    <w:rsid w:val="00FF5081"/>
    <w:rsid w:val="00FF508D"/>
    <w:rsid w:val="00FF55B3"/>
    <w:rsid w:val="00FF59ED"/>
    <w:rsid w:val="00FF5C00"/>
    <w:rsid w:val="00FF60DA"/>
    <w:rsid w:val="00FF6D90"/>
    <w:rsid w:val="00FF6FA9"/>
    <w:rsid w:val="00FF74D0"/>
    <w:rsid w:val="00FF7728"/>
    <w:rsid w:val="00FF7AE0"/>
    <w:rsid w:val="00FF7D03"/>
    <w:rsid w:val="00FF7D0C"/>
    <w:rsid w:val="02DA5FEE"/>
    <w:rsid w:val="035F5E94"/>
    <w:rsid w:val="03E7B42E"/>
    <w:rsid w:val="049C26AF"/>
    <w:rsid w:val="06145802"/>
    <w:rsid w:val="07838A51"/>
    <w:rsid w:val="080F5AE4"/>
    <w:rsid w:val="10EA8510"/>
    <w:rsid w:val="1C9A2222"/>
    <w:rsid w:val="1D011795"/>
    <w:rsid w:val="229482FB"/>
    <w:rsid w:val="251B3325"/>
    <w:rsid w:val="269606A3"/>
    <w:rsid w:val="282BB52E"/>
    <w:rsid w:val="2A18EB37"/>
    <w:rsid w:val="2B65FE9E"/>
    <w:rsid w:val="316D4752"/>
    <w:rsid w:val="340DF74C"/>
    <w:rsid w:val="3A520C2F"/>
    <w:rsid w:val="3A5382EB"/>
    <w:rsid w:val="3B0F3BF1"/>
    <w:rsid w:val="3C5AEF06"/>
    <w:rsid w:val="3D3B9B47"/>
    <w:rsid w:val="41E46F5D"/>
    <w:rsid w:val="42682186"/>
    <w:rsid w:val="449CFE5D"/>
    <w:rsid w:val="4708C721"/>
    <w:rsid w:val="47EC0403"/>
    <w:rsid w:val="4945878B"/>
    <w:rsid w:val="56A2AC8B"/>
    <w:rsid w:val="5DF13105"/>
    <w:rsid w:val="602BF97B"/>
    <w:rsid w:val="602D08AC"/>
    <w:rsid w:val="6157E17F"/>
    <w:rsid w:val="65138A0E"/>
    <w:rsid w:val="65F42132"/>
    <w:rsid w:val="6B8D07D3"/>
    <w:rsid w:val="6C476E4B"/>
    <w:rsid w:val="6FD7F2D3"/>
    <w:rsid w:val="706B8AD8"/>
    <w:rsid w:val="70BE891D"/>
    <w:rsid w:val="71489A06"/>
    <w:rsid w:val="7177D4AC"/>
    <w:rsid w:val="721422DF"/>
    <w:rsid w:val="74AF021A"/>
    <w:rsid w:val="74E6C8A1"/>
    <w:rsid w:val="7D25A80F"/>
    <w:rsid w:val="7D6A8036"/>
    <w:rsid w:val="7DFBF78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7D30A"/>
  <w15:docId w15:val="{2BA4BB96-E23F-4849-9A37-51123E516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2">
    <w:name w:val="heading 2"/>
    <w:basedOn w:val="Standaard"/>
    <w:next w:val="Standaard"/>
    <w:link w:val="Kop2Char"/>
    <w:uiPriority w:val="9"/>
    <w:unhideWhenUsed/>
    <w:qFormat/>
    <w:rsid w:val="00DB51D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5B638A"/>
    <w:rPr>
      <w:color w:val="666666"/>
    </w:rPr>
  </w:style>
  <w:style w:type="paragraph" w:styleId="Revisie">
    <w:name w:val="Revision"/>
    <w:hidden/>
    <w:uiPriority w:val="99"/>
    <w:semiHidden/>
    <w:rsid w:val="005B638A"/>
    <w:rPr>
      <w:rFonts w:ascii="Univers" w:hAnsi="Univers"/>
      <w:sz w:val="22"/>
      <w:szCs w:val="24"/>
    </w:rPr>
  </w:style>
  <w:style w:type="paragraph" w:styleId="Lijstalinea">
    <w:name w:val="List Paragraph"/>
    <w:basedOn w:val="Standaard"/>
    <w:uiPriority w:val="34"/>
    <w:qFormat/>
    <w:rsid w:val="00AE4E00"/>
    <w:pPr>
      <w:ind w:left="720"/>
      <w:contextualSpacing/>
    </w:pPr>
  </w:style>
  <w:style w:type="character" w:styleId="Hyperlink">
    <w:name w:val="Hyperlink"/>
    <w:basedOn w:val="Standaardalinea-lettertype"/>
    <w:uiPriority w:val="99"/>
    <w:unhideWhenUsed/>
    <w:rsid w:val="00EC2DA7"/>
    <w:rPr>
      <w:color w:val="0000FF" w:themeColor="hyperlink"/>
      <w:u w:val="single"/>
    </w:rPr>
  </w:style>
  <w:style w:type="character" w:styleId="Onopgelostemelding">
    <w:name w:val="Unresolved Mention"/>
    <w:basedOn w:val="Standaardalinea-lettertype"/>
    <w:uiPriority w:val="99"/>
    <w:rsid w:val="00EC2DA7"/>
    <w:rPr>
      <w:color w:val="605E5C"/>
      <w:shd w:val="clear" w:color="auto" w:fill="E1DFDD"/>
    </w:rPr>
  </w:style>
  <w:style w:type="paragraph" w:styleId="Voetnoottekst">
    <w:name w:val="footnote text"/>
    <w:basedOn w:val="Standaard"/>
    <w:link w:val="VoetnoottekstChar"/>
    <w:uiPriority w:val="99"/>
    <w:semiHidden/>
    <w:unhideWhenUsed/>
    <w:rsid w:val="006F4CB2"/>
    <w:rPr>
      <w:sz w:val="20"/>
      <w:szCs w:val="20"/>
    </w:rPr>
  </w:style>
  <w:style w:type="character" w:customStyle="1" w:styleId="VoetnoottekstChar">
    <w:name w:val="Voetnoottekst Char"/>
    <w:basedOn w:val="Standaardalinea-lettertype"/>
    <w:link w:val="Voetnoottekst"/>
    <w:uiPriority w:val="99"/>
    <w:semiHidden/>
    <w:rsid w:val="006F4CB2"/>
    <w:rPr>
      <w:rFonts w:ascii="Univers" w:hAnsi="Univers"/>
    </w:rPr>
  </w:style>
  <w:style w:type="character" w:styleId="Voetnootmarkering">
    <w:name w:val="footnote reference"/>
    <w:basedOn w:val="Standaardalinea-lettertype"/>
    <w:uiPriority w:val="99"/>
    <w:semiHidden/>
    <w:unhideWhenUsed/>
    <w:rsid w:val="006F4CB2"/>
    <w:rPr>
      <w:vertAlign w:val="superscript"/>
    </w:rPr>
  </w:style>
  <w:style w:type="character" w:styleId="GevolgdeHyperlink">
    <w:name w:val="FollowedHyperlink"/>
    <w:basedOn w:val="Standaardalinea-lettertype"/>
    <w:uiPriority w:val="99"/>
    <w:semiHidden/>
    <w:unhideWhenUsed/>
    <w:rsid w:val="002B51B7"/>
    <w:rPr>
      <w:color w:val="800080" w:themeColor="followedHyperlink"/>
      <w:u w:val="single"/>
    </w:rPr>
  </w:style>
  <w:style w:type="character" w:customStyle="1" w:styleId="Kop2Char">
    <w:name w:val="Kop 2 Char"/>
    <w:basedOn w:val="Standaardalinea-lettertype"/>
    <w:link w:val="Kop2"/>
    <w:uiPriority w:val="9"/>
    <w:rsid w:val="00DB51DD"/>
    <w:rPr>
      <w:rFonts w:asciiTheme="majorHAnsi" w:eastAsiaTheme="majorEastAsia" w:hAnsiTheme="majorHAnsi" w:cstheme="majorBidi"/>
      <w:color w:val="365F91" w:themeColor="accent1" w:themeShade="BF"/>
      <w:sz w:val="26"/>
      <w:szCs w:val="26"/>
    </w:rPr>
  </w:style>
  <w:style w:type="character" w:styleId="Vermelding">
    <w:name w:val="Mention"/>
    <w:basedOn w:val="Standaardalinea-lettertype"/>
    <w:uiPriority w:val="99"/>
    <w:rsid w:val="00DB51DD"/>
    <w:rPr>
      <w:color w:val="2B579A"/>
      <w:shd w:val="clear" w:color="auto" w:fill="E1DFDD"/>
    </w:rPr>
  </w:style>
  <w:style w:type="paragraph" w:styleId="Tekstopmerking">
    <w:name w:val="annotation text"/>
    <w:basedOn w:val="Standaard"/>
    <w:link w:val="TekstopmerkingChar"/>
    <w:uiPriority w:val="99"/>
    <w:unhideWhenUsed/>
    <w:rPr>
      <w:sz w:val="20"/>
      <w:szCs w:val="20"/>
    </w:rPr>
  </w:style>
  <w:style w:type="character" w:customStyle="1" w:styleId="TekstopmerkingChar">
    <w:name w:val="Tekst opmerking Char"/>
    <w:basedOn w:val="Standaardalinea-lettertype"/>
    <w:link w:val="Tekstopmerking"/>
    <w:uiPriority w:val="99"/>
    <w:rPr>
      <w:rFonts w:ascii="Univers" w:hAnsi="Univers"/>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553F5F"/>
    <w:rPr>
      <w:b/>
      <w:bCs/>
    </w:rPr>
  </w:style>
  <w:style w:type="character" w:customStyle="1" w:styleId="OnderwerpvanopmerkingChar">
    <w:name w:val="Onderwerp van opmerking Char"/>
    <w:basedOn w:val="TekstopmerkingChar"/>
    <w:link w:val="Onderwerpvanopmerking"/>
    <w:uiPriority w:val="99"/>
    <w:semiHidden/>
    <w:rsid w:val="00553F5F"/>
    <w:rPr>
      <w:rFonts w:ascii="Univers" w:hAnsi="Univers"/>
      <w:b/>
      <w:bCs/>
    </w:rPr>
  </w:style>
  <w:style w:type="character" w:customStyle="1" w:styleId="CommentReference1">
    <w:name w:val="Comment Reference1"/>
    <w:basedOn w:val="Standaardalinea-lettertype"/>
    <w:uiPriority w:val="99"/>
    <w:semiHidden/>
    <w:unhideWhenUsed/>
    <w:rsid w:val="00544C68"/>
    <w:rPr>
      <w:sz w:val="16"/>
      <w:szCs w:val="16"/>
    </w:rPr>
  </w:style>
  <w:style w:type="paragraph" w:customStyle="1" w:styleId="CommentText1">
    <w:name w:val="Comment Text1"/>
    <w:basedOn w:val="Standaard"/>
    <w:uiPriority w:val="99"/>
    <w:unhideWhenUsed/>
    <w:rsid w:val="00544C68"/>
    <w:rPr>
      <w:sz w:val="20"/>
      <w:szCs w:val="20"/>
    </w:rPr>
  </w:style>
  <w:style w:type="paragraph" w:customStyle="1" w:styleId="CommentSubject1">
    <w:name w:val="Comment Subject1"/>
    <w:basedOn w:val="CommentText1"/>
    <w:next w:val="CommentText1"/>
    <w:uiPriority w:val="99"/>
    <w:semiHidden/>
    <w:unhideWhenUsed/>
    <w:rsid w:val="00544C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080513">
      <w:bodyDiv w:val="1"/>
      <w:marLeft w:val="0"/>
      <w:marRight w:val="0"/>
      <w:marTop w:val="0"/>
      <w:marBottom w:val="0"/>
      <w:divBdr>
        <w:top w:val="none" w:sz="0" w:space="0" w:color="auto"/>
        <w:left w:val="none" w:sz="0" w:space="0" w:color="auto"/>
        <w:bottom w:val="none" w:sz="0" w:space="0" w:color="auto"/>
        <w:right w:val="none" w:sz="0" w:space="0" w:color="auto"/>
      </w:divBdr>
    </w:div>
    <w:div w:id="458186127">
      <w:bodyDiv w:val="1"/>
      <w:marLeft w:val="0"/>
      <w:marRight w:val="0"/>
      <w:marTop w:val="0"/>
      <w:marBottom w:val="0"/>
      <w:divBdr>
        <w:top w:val="none" w:sz="0" w:space="0" w:color="auto"/>
        <w:left w:val="none" w:sz="0" w:space="0" w:color="auto"/>
        <w:bottom w:val="none" w:sz="0" w:space="0" w:color="auto"/>
        <w:right w:val="none" w:sz="0" w:space="0" w:color="auto"/>
      </w:divBdr>
    </w:div>
    <w:div w:id="568346730">
      <w:bodyDiv w:val="1"/>
      <w:marLeft w:val="0"/>
      <w:marRight w:val="0"/>
      <w:marTop w:val="0"/>
      <w:marBottom w:val="0"/>
      <w:divBdr>
        <w:top w:val="none" w:sz="0" w:space="0" w:color="auto"/>
        <w:left w:val="none" w:sz="0" w:space="0" w:color="auto"/>
        <w:bottom w:val="none" w:sz="0" w:space="0" w:color="auto"/>
        <w:right w:val="none" w:sz="0" w:space="0" w:color="auto"/>
      </w:divBdr>
    </w:div>
    <w:div w:id="1115054387">
      <w:bodyDiv w:val="1"/>
      <w:marLeft w:val="0"/>
      <w:marRight w:val="0"/>
      <w:marTop w:val="0"/>
      <w:marBottom w:val="0"/>
      <w:divBdr>
        <w:top w:val="none" w:sz="0" w:space="0" w:color="auto"/>
        <w:left w:val="none" w:sz="0" w:space="0" w:color="auto"/>
        <w:bottom w:val="none" w:sz="0" w:space="0" w:color="auto"/>
        <w:right w:val="none" w:sz="0" w:space="0" w:color="auto"/>
      </w:divBdr>
    </w:div>
    <w:div w:id="1380589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glossaryDocument" Target="glossary/document.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5E538D63-3093-436B-B203-EC44488671D7}"/>
      </w:docPartPr>
      <w:docPartBody>
        <w:p w:rsidR="00E43DE8" w:rsidRDefault="00E43DE8">
          <w:r w:rsidRPr="00A27C51">
            <w:rPr>
              <w:rStyle w:val="Tekstvantijdelijkeaanduiding"/>
            </w:rPr>
            <w:t>Klik of tik om tekst in te voeren.</w:t>
          </w:r>
        </w:p>
      </w:docPartBody>
    </w:docPart>
    <w:docPart>
      <w:docPartPr>
        <w:name w:val="A5CB0B030910714A9E9C38C0E25FB723"/>
        <w:category>
          <w:name w:val="Algemeen"/>
          <w:gallery w:val="placeholder"/>
        </w:category>
        <w:types>
          <w:type w:val="bbPlcHdr"/>
        </w:types>
        <w:behaviors>
          <w:behavior w:val="content"/>
        </w:behaviors>
        <w:guid w:val="{1EFC3599-0BEE-3D44-A500-6679306D61F6}"/>
      </w:docPartPr>
      <w:docPartBody>
        <w:p w:rsidR="00272166" w:rsidRDefault="00E43DE8">
          <w:pPr>
            <w:pStyle w:val="A5CB0B030910714A9E9C38C0E25FB723"/>
          </w:pPr>
          <w:r w:rsidRPr="00A27C51">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DE8"/>
    <w:rsid w:val="00070022"/>
    <w:rsid w:val="00075B77"/>
    <w:rsid w:val="00102A74"/>
    <w:rsid w:val="001775F9"/>
    <w:rsid w:val="001A7A18"/>
    <w:rsid w:val="00272166"/>
    <w:rsid w:val="002A1424"/>
    <w:rsid w:val="002C1B28"/>
    <w:rsid w:val="00312722"/>
    <w:rsid w:val="003316F0"/>
    <w:rsid w:val="003773C9"/>
    <w:rsid w:val="0050312D"/>
    <w:rsid w:val="00574638"/>
    <w:rsid w:val="00657953"/>
    <w:rsid w:val="006F01CA"/>
    <w:rsid w:val="00701E14"/>
    <w:rsid w:val="008A6FB8"/>
    <w:rsid w:val="008C4DEE"/>
    <w:rsid w:val="00943D61"/>
    <w:rsid w:val="00AA16D4"/>
    <w:rsid w:val="00AD51F0"/>
    <w:rsid w:val="00AE790C"/>
    <w:rsid w:val="00C0754D"/>
    <w:rsid w:val="00D67067"/>
    <w:rsid w:val="00E30CA7"/>
    <w:rsid w:val="00E37A15"/>
    <w:rsid w:val="00E43DE8"/>
    <w:rsid w:val="00EB587B"/>
    <w:rsid w:val="00F3482A"/>
    <w:rsid w:val="00F5603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43DE8"/>
    <w:rPr>
      <w:color w:val="666666"/>
    </w:rPr>
  </w:style>
  <w:style w:type="paragraph" w:customStyle="1" w:styleId="A5CB0B030910714A9E9C38C0E25FB723">
    <w:name w:val="A5CB0B030910714A9E9C38C0E25FB7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DV Document" ma:contentTypeID="0x010100D3DA649AE4B0D248BD463BA7E77D2FA4000C037079BED9214CA20818425F726867" ma:contentTypeVersion="5" ma:contentTypeDescription="" ma:contentTypeScope="" ma:versionID="f22d2dcf622fa466727d714c2374b659">
  <xsd:schema xmlns:xsd="http://www.w3.org/2001/XMLSchema" xmlns:xs="http://www.w3.org/2001/XMLSchema" xmlns:p="http://schemas.microsoft.com/office/2006/metadata/properties" xmlns:ns2="827f7445-b0ce-42dd-93ff-05d92a7419bb" xmlns:ns3="f674f5a7-1449-4c8e-8d2a-c5fa0c7080b0" targetNamespace="http://schemas.microsoft.com/office/2006/metadata/properties" ma:root="true" ma:fieldsID="dc819ebedf8358fbe02941166cfc89ba" ns2:_="" ns3:_="">
    <xsd:import namespace="827f7445-b0ce-42dd-93ff-05d92a7419bb"/>
    <xsd:import namespace="f674f5a7-1449-4c8e-8d2a-c5fa0c7080b0"/>
    <xsd:element name="properties">
      <xsd:complexType>
        <xsd:sequence>
          <xsd:element name="documentManagement">
            <xsd:complexType>
              <xsd:all>
                <xsd:element ref="ns2:rvsOntvangenOp" minOccurs="0"/>
                <xsd:element ref="ns2:rvsBron" minOccurs="0"/>
                <xsd:element ref="ns2:rvsDocumentStatus" minOccurs="0"/>
                <xsd:element ref="ns2:rvsLeesset" minOccurs="0"/>
                <xsd:element ref="ns2:p67acb62a11e4fa4990eb49c4850745f" minOccurs="0"/>
                <xsd:element ref="ns2:TaxCatchAll" minOccurs="0"/>
                <xsd:element ref="ns2:TaxCatchAllLabel" minOccurs="0"/>
                <xsd:element ref="ns2:Stuknummer"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f7445-b0ce-42dd-93ff-05d92a7419bb" elementFormDefault="qualified">
    <xsd:import namespace="http://schemas.microsoft.com/office/2006/documentManagement/types"/>
    <xsd:import namespace="http://schemas.microsoft.com/office/infopath/2007/PartnerControls"/>
    <xsd:element name="rvsOntvangenOp" ma:index="8" nillable="true" ma:displayName="Ontvangen op" ma:format="DateOnly" ma:internalName="rvsOntvangenOp">
      <xsd:simpleType>
        <xsd:restriction base="dms:DateTime"/>
      </xsd:simpleType>
    </xsd:element>
    <xsd:element name="rvsBron" ma:index="9" nillable="true" ma:displayName="Documentbron" ma:internalName="rvsBron">
      <xsd:simpleType>
        <xsd:restriction base="dms:Text">
          <xsd:maxLength value="255"/>
        </xsd:restriction>
      </xsd:simpleType>
    </xsd:element>
    <xsd:element name="rvsDocumentStatus" ma:index="10" nillable="true" ma:displayName="Documentstatus" ma:default="Actief" ma:format="Dropdown" ma:internalName="rvsDocumentStatus">
      <xsd:simpleType>
        <xsd:restriction base="dms:Choice">
          <xsd:enumeration value="Actief"/>
          <xsd:enumeration value="Vervallen"/>
        </xsd:restriction>
      </xsd:simpleType>
    </xsd:element>
    <xsd:element name="rvsLeesset" ma:index="11" nillable="true" ma:displayName="Leesset" ma:format="Dropdown" ma:internalName="rvsLeesset">
      <xsd:simpleType>
        <xsd:restriction base="dms:Choice">
          <xsd:enumeration value="Leesset 1"/>
          <xsd:enumeration value="Leesset 2"/>
        </xsd:restriction>
      </xsd:simpleType>
    </xsd:element>
    <xsd:element name="p67acb62a11e4fa4990eb49c4850745f" ma:index="12" nillable="true" ma:taxonomy="true" ma:internalName="p67acb62a11e4fa4990eb49c4850745f" ma:taxonomyFieldName="rvsBestemming" ma:displayName="Bestemming" ma:default="1;#Corsa|a7721b99-8166-4953-a37e-7c8574fb4b8b" ma:fieldId="{967acb62-a11e-4fa4-990e-b49c4850745f}" ma:sspId="6d04e73b-e638-4815-b44d-087a6c9d2bfd" ma:termSetId="a537bacd-38e5-400c-985e-447ada576243"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73875754-24f5-4b79-956a-881489e9992d}" ma:internalName="TaxCatchAll" ma:showField="CatchAllData" ma:web="f674f5a7-1449-4c8e-8d2a-c5fa0c7080b0">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73875754-24f5-4b79-956a-881489e9992d}" ma:internalName="TaxCatchAllLabel" ma:readOnly="true" ma:showField="CatchAllDataLabel" ma:web="f674f5a7-1449-4c8e-8d2a-c5fa0c7080b0">
      <xsd:complexType>
        <xsd:complexContent>
          <xsd:extension base="dms:MultiChoiceLookup">
            <xsd:sequence>
              <xsd:element name="Value" type="dms:Lookup" maxOccurs="unbounded" minOccurs="0" nillable="true"/>
            </xsd:sequence>
          </xsd:extension>
        </xsd:complexContent>
      </xsd:complexType>
    </xsd:element>
    <xsd:element name="Stuknummer" ma:index="16" nillable="true" ma:displayName="Stuknummer" ma:internalName="Stuk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74f5a7-1449-4c8e-8d2a-c5fa0c7080b0"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50DD66D-1399-4B1F-9731-07D1374CDA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f7445-b0ce-42dd-93ff-05d92a7419bb"/>
    <ds:schemaRef ds:uri="f674f5a7-1449-4c8e-8d2a-c5fa0c7080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44DF54D-5C51-4494-94D9-7D2A84D6771B}">
  <ds:schemaRefs>
    <ds:schemaRef ds:uri="http://schemas.microsoft.com/sharepoint/events"/>
  </ds:schemaRefs>
</ds:datastoreItem>
</file>

<file path=docProps/app.xml><?xml version="1.0" encoding="utf-8"?>
<ap:Properties xmlns:vt="http://schemas.openxmlformats.org/officeDocument/2006/docPropsVTypes" xmlns:ap="http://schemas.openxmlformats.org/officeDocument/2006/extended-properties">
  <ap:Pages>5</ap:Pages>
  <ap:Words>1588</ap:Words>
  <ap:Characters>8735</ap:Characters>
  <ap:DocSecurity>0</ap:DocSecurity>
  <ap:Lines>72</ap:Lines>
  <ap:Paragraphs>20</ap:Paragraphs>
  <ap:ScaleCrop>false</ap:ScaleCrop>
  <ap:LinksUpToDate>false</ap:LinksUpToDate>
  <ap:CharactersWithSpaces>10303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2026-06-25T14:11:00.0000000Z</dcterms:created>
  <dcterms:modified xsi:type="dcterms:W3CDTF">2026-06-25T14:11:00.0000000Z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W04.26.00109/I</vt:lpwstr>
  </property>
  <property fmtid="{D5CDD505-2E9C-101B-9397-08002B2CF9AE}" pid="5" name="zaaktype">
    <vt:lpwstr>IW1</vt:lpwstr>
  </property>
  <property fmtid="{D5CDD505-2E9C-101B-9397-08002B2CF9AE}" pid="6" name="ContentTypeId">
    <vt:lpwstr>0x01010038E60350FC170647B310166F2EB204D8</vt:lpwstr>
  </property>
  <property fmtid="{D5CDD505-2E9C-101B-9397-08002B2CF9AE}" pid="7" name="_dlc_DocIdItemGuid">
    <vt:lpwstr>e68bdafb-9595-41f2-9580-a9354c7e6caa</vt:lpwstr>
  </property>
  <property fmtid="{D5CDD505-2E9C-101B-9397-08002B2CF9AE}" pid="8" name="RedactioneleBijlage">
    <vt:lpwstr>Nee</vt:lpwstr>
  </property>
  <property fmtid="{D5CDD505-2E9C-101B-9397-08002B2CF9AE}" pid="9" name="rvsBestemming">
    <vt:lpwstr>1;#Corsa|a7721b99-8166-4953-a37e-7c8574fb4b8b</vt:lpwstr>
  </property>
  <property fmtid="{D5CDD505-2E9C-101B-9397-08002B2CF9AE}" pid="10" name="dictum">
    <vt:lpwstr>D</vt:lpwstr>
  </property>
  <property fmtid="{D5CDD505-2E9C-101B-9397-08002B2CF9AE}" pid="11" name="onderdeel">
    <vt:lpwstr>Advies</vt:lpwstr>
  </property>
  <property fmtid="{D5CDD505-2E9C-101B-9397-08002B2CF9AE}" pid="12" name="processtap">
    <vt:lpwstr>Advies (ter ondertekening)</vt:lpwstr>
  </property>
</Properties>
</file>